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202E0D" w14:textId="6D32266C" w:rsidR="008A34EB" w:rsidRPr="003B5E52" w:rsidRDefault="00584E0B" w:rsidP="00584E0B">
      <w:pPr>
        <w:ind w:left="720" w:hanging="720"/>
        <w:jc w:val="center"/>
        <w:rPr>
          <w:rFonts w:asciiTheme="minorHAnsi" w:hAnsiTheme="minorHAnsi" w:cstheme="minorHAnsi"/>
          <w:b/>
        </w:rPr>
      </w:pPr>
      <w:r w:rsidRPr="003B5E52">
        <w:rPr>
          <w:rFonts w:asciiTheme="minorHAnsi" w:hAnsiTheme="minorHAnsi" w:cstheme="minorHAnsi"/>
          <w:b/>
        </w:rPr>
        <w:t>INFORMAČNÝ LIST PREDMETU</w:t>
      </w:r>
    </w:p>
    <w:p w14:paraId="459379DF" w14:textId="77777777" w:rsidR="008A34EB" w:rsidRPr="003B5E52" w:rsidRDefault="008A34EB" w:rsidP="008A34EB">
      <w:pPr>
        <w:ind w:left="720"/>
        <w:jc w:val="center"/>
        <w:rPr>
          <w:rFonts w:asciiTheme="minorHAnsi" w:hAnsiTheme="minorHAnsi" w:cstheme="minorHAnsi"/>
        </w:rPr>
      </w:pPr>
    </w:p>
    <w:tbl>
      <w:tblPr>
        <w:tblStyle w:val="Mriekatabuky"/>
        <w:tblW w:w="9322" w:type="dxa"/>
        <w:tblLook w:val="04A0" w:firstRow="1" w:lastRow="0" w:firstColumn="1" w:lastColumn="0" w:noHBand="0" w:noVBand="1"/>
      </w:tblPr>
      <w:tblGrid>
        <w:gridCol w:w="4110"/>
        <w:gridCol w:w="5212"/>
      </w:tblGrid>
      <w:tr w:rsidR="008A34EB" w:rsidRPr="003B5E52" w14:paraId="1F92649F" w14:textId="77777777" w:rsidTr="005E58A0">
        <w:trPr>
          <w:trHeight w:val="391"/>
        </w:trPr>
        <w:tc>
          <w:tcPr>
            <w:tcW w:w="9322" w:type="dxa"/>
            <w:gridSpan w:val="2"/>
            <w:vAlign w:val="center"/>
          </w:tcPr>
          <w:p w14:paraId="45B72EFC" w14:textId="77777777" w:rsidR="008A34EB" w:rsidRPr="003B5E52" w:rsidRDefault="008A34EB" w:rsidP="00584E0B">
            <w:pPr>
              <w:rPr>
                <w:rFonts w:asciiTheme="minorHAnsi" w:hAnsiTheme="minorHAnsi" w:cstheme="minorHAnsi"/>
                <w:i/>
              </w:rPr>
            </w:pPr>
            <w:r w:rsidRPr="003B5E52">
              <w:rPr>
                <w:rFonts w:asciiTheme="minorHAnsi" w:hAnsiTheme="minorHAnsi" w:cstheme="minorHAnsi"/>
                <w:b/>
              </w:rPr>
              <w:t>Vysoká škola:</w:t>
            </w:r>
            <w:r w:rsidRPr="003B5E52">
              <w:rPr>
                <w:rFonts w:asciiTheme="minorHAnsi" w:hAnsiTheme="minorHAnsi" w:cstheme="minorHAnsi"/>
              </w:rPr>
              <w:t xml:space="preserve"> </w:t>
            </w:r>
            <w:r w:rsidR="0016301A" w:rsidRPr="003B5E52">
              <w:rPr>
                <w:rFonts w:asciiTheme="minorHAnsi" w:hAnsiTheme="minorHAnsi" w:cstheme="minorHAnsi"/>
                <w:i/>
              </w:rPr>
              <w:t>Prešovská univerzita v Prešove</w:t>
            </w:r>
          </w:p>
        </w:tc>
      </w:tr>
      <w:tr w:rsidR="008A34EB" w:rsidRPr="003B5E52" w14:paraId="60683F75" w14:textId="77777777" w:rsidTr="005E58A0">
        <w:trPr>
          <w:trHeight w:val="411"/>
        </w:trPr>
        <w:tc>
          <w:tcPr>
            <w:tcW w:w="9322" w:type="dxa"/>
            <w:gridSpan w:val="2"/>
            <w:vAlign w:val="center"/>
          </w:tcPr>
          <w:p w14:paraId="4E2AF0E4" w14:textId="23DE9311" w:rsidR="008A34EB" w:rsidRPr="003B5E52" w:rsidRDefault="008A34EB" w:rsidP="00584E0B">
            <w:pPr>
              <w:rPr>
                <w:rFonts w:asciiTheme="minorHAnsi" w:hAnsiTheme="minorHAnsi" w:cstheme="minorHAnsi"/>
              </w:rPr>
            </w:pPr>
            <w:r w:rsidRPr="003B5E52">
              <w:rPr>
                <w:rFonts w:asciiTheme="minorHAnsi" w:hAnsiTheme="minorHAnsi" w:cstheme="minorHAnsi"/>
                <w:b/>
              </w:rPr>
              <w:t>Fakulta</w:t>
            </w:r>
            <w:r w:rsidR="00F90286" w:rsidRPr="003B5E52">
              <w:rPr>
                <w:rFonts w:asciiTheme="minorHAnsi" w:hAnsiTheme="minorHAnsi" w:cstheme="minorHAnsi"/>
                <w:b/>
              </w:rPr>
              <w:t>/pracovisko</w:t>
            </w:r>
            <w:r w:rsidRPr="003B5E52">
              <w:rPr>
                <w:rFonts w:asciiTheme="minorHAnsi" w:hAnsiTheme="minorHAnsi" w:cstheme="minorHAnsi"/>
                <w:b/>
              </w:rPr>
              <w:t>:</w:t>
            </w:r>
            <w:r w:rsidRPr="003B5E52">
              <w:rPr>
                <w:rFonts w:asciiTheme="minorHAnsi" w:hAnsiTheme="minorHAnsi" w:cstheme="minorHAnsi"/>
              </w:rPr>
              <w:t xml:space="preserve"> </w:t>
            </w:r>
            <w:sdt>
              <w:sdtPr>
                <w:rPr>
                  <w:rStyle w:val="tl1"/>
                  <w:rFonts w:cstheme="minorHAnsi"/>
                </w:rPr>
                <w:id w:val="-1163770638"/>
                <w:placeholder>
                  <w:docPart w:val="DefaultPlaceholder_-1854013439"/>
                </w:placeholder>
                <w:comboBox>
                  <w:listItem w:value="Vyberte položku."/>
                  <w:listItem w:displayText="Filozofická fakulta" w:value="Filozofická fakulta"/>
                  <w:listItem w:displayText="Gréckokatolícka teologická fakulta" w:value="Gréckokatolícka teologická fakulta"/>
                  <w:listItem w:displayText="Fakulta humanitných a prírodných vied" w:value="Fakulta humanitných a prírodných vied"/>
                  <w:listItem w:displayText="Fakulta manažmentu, ekonomiky a obchodu" w:value="Fakulta manažmentu, ekonomiky a obchodu"/>
                  <w:listItem w:displayText="Pedagogická fakulta" w:value="Pedagogická fakulta"/>
                  <w:listItem w:displayText="Pravoslávna bohoslovecká fakulta" w:value="Pravoslávna bohoslovecká fakulta"/>
                  <w:listItem w:displayText="Fakulta športu" w:value="Fakulta športu"/>
                  <w:listItem w:displayText="Fakulta zdravotníckych odborov" w:value="Fakulta zdravotníckych odborov"/>
                  <w:listItem w:displayText="Centrum jazykov a kultúr národnostných menšín" w:value="Centrum jazykov a kultúr národnostných menšín"/>
                </w:comboBox>
              </w:sdtPr>
              <w:sdtContent>
                <w:r w:rsidR="00980FBD" w:rsidRPr="003B5E52">
                  <w:rPr>
                    <w:rStyle w:val="tl1"/>
                    <w:rFonts w:cstheme="minorHAnsi"/>
                  </w:rPr>
                  <w:t>Fakulta športu</w:t>
                </w:r>
              </w:sdtContent>
            </w:sdt>
          </w:p>
        </w:tc>
      </w:tr>
      <w:tr w:rsidR="008A34EB" w:rsidRPr="003B5E52" w14:paraId="6939F823" w14:textId="77777777" w:rsidTr="005E58A0">
        <w:trPr>
          <w:trHeight w:val="490"/>
        </w:trPr>
        <w:tc>
          <w:tcPr>
            <w:tcW w:w="4110" w:type="dxa"/>
            <w:vAlign w:val="center"/>
          </w:tcPr>
          <w:p w14:paraId="1A57432C" w14:textId="25B05B98" w:rsidR="008A34EB" w:rsidRPr="003B5E52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3B5E52">
              <w:rPr>
                <w:rFonts w:asciiTheme="minorHAnsi" w:hAnsiTheme="minorHAnsi" w:cstheme="minorHAnsi"/>
                <w:b/>
              </w:rPr>
              <w:t>Kód predmetu:</w:t>
            </w:r>
            <w:r w:rsidRPr="003B5E52">
              <w:rPr>
                <w:rFonts w:asciiTheme="minorHAnsi" w:hAnsiTheme="minorHAnsi" w:cstheme="minorHAnsi"/>
              </w:rPr>
              <w:t xml:space="preserve"> </w:t>
            </w:r>
            <w:r w:rsidR="00A9722D" w:rsidRPr="003B5E52">
              <w:rPr>
                <w:rFonts w:asciiTheme="minorHAnsi" w:hAnsiTheme="minorHAnsi" w:cstheme="minorHAnsi"/>
              </w:rPr>
              <w:t>8SEH/ABZPSA/2</w:t>
            </w:r>
            <w:r w:rsidR="00C13922">
              <w:rPr>
                <w:rFonts w:asciiTheme="minorHAnsi" w:hAnsiTheme="minorHAnsi" w:cstheme="minorHAnsi"/>
              </w:rPr>
              <w:t>6</w:t>
            </w:r>
          </w:p>
        </w:tc>
        <w:tc>
          <w:tcPr>
            <w:tcW w:w="5212" w:type="dxa"/>
            <w:vAlign w:val="center"/>
          </w:tcPr>
          <w:p w14:paraId="20B8B665" w14:textId="17AE7A45" w:rsidR="008A34EB" w:rsidRPr="003B5E52" w:rsidRDefault="008A34EB" w:rsidP="00B6638F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3B5E52">
              <w:rPr>
                <w:rFonts w:asciiTheme="minorHAnsi" w:hAnsiTheme="minorHAnsi" w:cstheme="minorHAnsi"/>
                <w:b/>
              </w:rPr>
              <w:t xml:space="preserve">Názov predmetu: </w:t>
            </w:r>
            <w:r w:rsidR="001903C8" w:rsidRPr="003B5E52">
              <w:rPr>
                <w:rFonts w:asciiTheme="minorHAnsi" w:hAnsiTheme="minorHAnsi" w:cstheme="minorHAnsi"/>
              </w:rPr>
              <w:t>Profesijná a sociálna andragogika</w:t>
            </w:r>
          </w:p>
        </w:tc>
      </w:tr>
      <w:tr w:rsidR="008A34EB" w:rsidRPr="003B5E52" w14:paraId="1541EDD8" w14:textId="77777777" w:rsidTr="005E58A0">
        <w:trPr>
          <w:trHeight w:val="524"/>
        </w:trPr>
        <w:tc>
          <w:tcPr>
            <w:tcW w:w="9322" w:type="dxa"/>
            <w:gridSpan w:val="2"/>
            <w:vAlign w:val="center"/>
          </w:tcPr>
          <w:p w14:paraId="150360D0" w14:textId="77777777" w:rsidR="008A34EB" w:rsidRPr="003B5E52" w:rsidRDefault="008A34EB" w:rsidP="00584E0B">
            <w:pPr>
              <w:jc w:val="both"/>
              <w:rPr>
                <w:rFonts w:asciiTheme="minorHAnsi" w:hAnsiTheme="minorHAnsi" w:cstheme="minorHAnsi"/>
              </w:rPr>
            </w:pPr>
            <w:r w:rsidRPr="003B5E52">
              <w:rPr>
                <w:rFonts w:asciiTheme="minorHAnsi" w:hAnsiTheme="minorHAnsi" w:cstheme="minorHAnsi"/>
                <w:b/>
              </w:rPr>
              <w:t>Druh, rozsah a metóda vzdelávacích činností:</w:t>
            </w:r>
            <w:r w:rsidRPr="003B5E52">
              <w:rPr>
                <w:rFonts w:asciiTheme="minorHAnsi" w:hAnsiTheme="minorHAnsi" w:cstheme="minorHAnsi"/>
              </w:rPr>
              <w:t xml:space="preserve"> </w:t>
            </w:r>
          </w:p>
          <w:p w14:paraId="3DA5C376" w14:textId="52520296" w:rsidR="00197C4C" w:rsidRPr="003B5E52" w:rsidRDefault="00A9722D" w:rsidP="00197C4C">
            <w:pPr>
              <w:jc w:val="both"/>
              <w:rPr>
                <w:rFonts w:asciiTheme="minorHAnsi" w:hAnsiTheme="minorHAnsi" w:cstheme="minorHAnsi"/>
              </w:rPr>
            </w:pPr>
            <w:r w:rsidRPr="003B5E52">
              <w:rPr>
                <w:rFonts w:asciiTheme="minorHAnsi" w:hAnsiTheme="minorHAnsi" w:cstheme="minorHAnsi"/>
              </w:rPr>
              <w:t>1</w:t>
            </w:r>
            <w:r w:rsidR="00197C4C" w:rsidRPr="003B5E52">
              <w:rPr>
                <w:rFonts w:asciiTheme="minorHAnsi" w:hAnsiTheme="minorHAnsi" w:cstheme="minorHAnsi"/>
              </w:rPr>
              <w:t xml:space="preserve"> hodina prednáška/</w:t>
            </w:r>
            <w:r w:rsidRPr="003B5E52">
              <w:rPr>
                <w:rFonts w:asciiTheme="minorHAnsi" w:hAnsiTheme="minorHAnsi" w:cstheme="minorHAnsi"/>
              </w:rPr>
              <w:t>1</w:t>
            </w:r>
            <w:r w:rsidR="00197C4C" w:rsidRPr="003B5E52">
              <w:rPr>
                <w:rFonts w:asciiTheme="minorHAnsi" w:hAnsiTheme="minorHAnsi" w:cstheme="minorHAnsi"/>
              </w:rPr>
              <w:t xml:space="preserve"> hodin</w:t>
            </w:r>
            <w:r w:rsidRPr="003B5E52">
              <w:rPr>
                <w:rFonts w:asciiTheme="minorHAnsi" w:hAnsiTheme="minorHAnsi" w:cstheme="minorHAnsi"/>
              </w:rPr>
              <w:t>a</w:t>
            </w:r>
            <w:r w:rsidR="00197C4C" w:rsidRPr="003B5E52">
              <w:rPr>
                <w:rFonts w:asciiTheme="minorHAnsi" w:hAnsiTheme="minorHAnsi" w:cstheme="minorHAnsi"/>
              </w:rPr>
              <w:t xml:space="preserve"> seminár </w:t>
            </w:r>
            <w:r w:rsidR="004E2315" w:rsidRPr="003B5E52">
              <w:rPr>
                <w:rFonts w:asciiTheme="minorHAnsi" w:hAnsiTheme="minorHAnsi" w:cstheme="minorHAnsi"/>
              </w:rPr>
              <w:t xml:space="preserve">za týždeň </w:t>
            </w:r>
          </w:p>
          <w:p w14:paraId="6FF14070" w14:textId="5480D636" w:rsidR="00197C4C" w:rsidRPr="003B5E52" w:rsidRDefault="00197C4C" w:rsidP="00197C4C">
            <w:pPr>
              <w:jc w:val="both"/>
              <w:rPr>
                <w:rFonts w:asciiTheme="minorHAnsi" w:hAnsiTheme="minorHAnsi" w:cstheme="minorHAnsi"/>
              </w:rPr>
            </w:pPr>
            <w:r w:rsidRPr="003B5E52">
              <w:rPr>
                <w:rFonts w:asciiTheme="minorHAnsi" w:hAnsiTheme="minorHAnsi" w:cstheme="minorHAnsi"/>
              </w:rPr>
              <w:t xml:space="preserve">Metóda: </w:t>
            </w:r>
            <w:r w:rsidR="004E2315" w:rsidRPr="003B5E52">
              <w:rPr>
                <w:rFonts w:asciiTheme="minorHAnsi" w:hAnsiTheme="minorHAnsi" w:cstheme="minorHAnsi"/>
              </w:rPr>
              <w:t>kombinovaná</w:t>
            </w:r>
          </w:p>
        </w:tc>
      </w:tr>
      <w:tr w:rsidR="008A34EB" w:rsidRPr="003B5E52" w14:paraId="5C14491A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1D4E3357" w14:textId="6A8768DB" w:rsidR="008A34EB" w:rsidRPr="003B5E52" w:rsidRDefault="008A34EB" w:rsidP="00584E0B">
            <w:pPr>
              <w:jc w:val="both"/>
              <w:rPr>
                <w:rFonts w:asciiTheme="minorHAnsi" w:hAnsiTheme="minorHAnsi" w:cstheme="minorHAnsi"/>
              </w:rPr>
            </w:pPr>
            <w:r w:rsidRPr="003B5E52">
              <w:rPr>
                <w:rFonts w:asciiTheme="minorHAnsi" w:hAnsiTheme="minorHAnsi" w:cstheme="minorHAnsi"/>
                <w:b/>
              </w:rPr>
              <w:t>Počet kreditov:</w:t>
            </w:r>
            <w:r w:rsidR="00197C4C" w:rsidRPr="003B5E52">
              <w:rPr>
                <w:rFonts w:asciiTheme="minorHAnsi" w:hAnsiTheme="minorHAnsi" w:cstheme="minorHAnsi"/>
                <w:b/>
              </w:rPr>
              <w:t xml:space="preserve"> </w:t>
            </w:r>
            <w:r w:rsidR="00197C4C" w:rsidRPr="003B5E52">
              <w:rPr>
                <w:rFonts w:asciiTheme="minorHAnsi" w:hAnsiTheme="minorHAnsi" w:cstheme="minorHAnsi"/>
                <w:bCs/>
              </w:rPr>
              <w:t>4</w:t>
            </w:r>
            <w:r w:rsidRPr="003B5E52">
              <w:rPr>
                <w:rFonts w:asciiTheme="minorHAnsi" w:hAnsiTheme="minorHAnsi" w:cstheme="minorHAnsi"/>
                <w:bCs/>
                <w:i/>
              </w:rPr>
              <w:t xml:space="preserve"> </w:t>
            </w:r>
          </w:p>
        </w:tc>
      </w:tr>
      <w:tr w:rsidR="008A34EB" w:rsidRPr="003B5E52" w14:paraId="291A390A" w14:textId="77777777" w:rsidTr="005E58A0">
        <w:trPr>
          <w:trHeight w:val="467"/>
        </w:trPr>
        <w:tc>
          <w:tcPr>
            <w:tcW w:w="9322" w:type="dxa"/>
            <w:gridSpan w:val="2"/>
            <w:vAlign w:val="center"/>
          </w:tcPr>
          <w:p w14:paraId="114542A4" w14:textId="79725C17" w:rsidR="008A34EB" w:rsidRPr="003B5E52" w:rsidRDefault="003C0EA9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3B5E52">
              <w:rPr>
                <w:rFonts w:asciiTheme="minorHAnsi" w:hAnsiTheme="minorHAnsi" w:cstheme="minorHAnsi"/>
                <w:b/>
              </w:rPr>
              <w:t>Odporúčaný semester</w:t>
            </w:r>
            <w:r w:rsidR="008A34EB" w:rsidRPr="003B5E52">
              <w:rPr>
                <w:rFonts w:asciiTheme="minorHAnsi" w:hAnsiTheme="minorHAnsi" w:cstheme="minorHAnsi"/>
                <w:b/>
              </w:rPr>
              <w:t xml:space="preserve"> štúdia:</w:t>
            </w:r>
            <w:r w:rsidR="008A34EB" w:rsidRPr="003B5E52">
              <w:rPr>
                <w:rFonts w:asciiTheme="minorHAnsi" w:hAnsiTheme="minorHAnsi" w:cstheme="minorHAnsi"/>
              </w:rPr>
              <w:t xml:space="preserve"> </w:t>
            </w:r>
            <w:r w:rsidR="00197C4C" w:rsidRPr="003B5E52">
              <w:rPr>
                <w:rFonts w:asciiTheme="minorHAnsi" w:hAnsiTheme="minorHAnsi" w:cstheme="minorHAnsi"/>
              </w:rPr>
              <w:t>1.</w:t>
            </w:r>
          </w:p>
        </w:tc>
      </w:tr>
      <w:tr w:rsidR="008A34EB" w:rsidRPr="003B5E52" w14:paraId="0C27EB55" w14:textId="77777777" w:rsidTr="00197C4C">
        <w:trPr>
          <w:trHeight w:val="494"/>
        </w:trPr>
        <w:tc>
          <w:tcPr>
            <w:tcW w:w="9322" w:type="dxa"/>
            <w:gridSpan w:val="2"/>
            <w:vAlign w:val="center"/>
          </w:tcPr>
          <w:p w14:paraId="357CB491" w14:textId="6F9D670E" w:rsidR="008A34EB" w:rsidRPr="003B5E52" w:rsidRDefault="00596A27" w:rsidP="00596A27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3B5E52">
              <w:rPr>
                <w:rFonts w:asciiTheme="minorHAnsi" w:hAnsiTheme="minorHAnsi" w:cstheme="minorHAnsi"/>
                <w:b/>
              </w:rPr>
              <w:t xml:space="preserve">Stupeň vysokoškolského štúdia: </w:t>
            </w:r>
            <w:sdt>
              <w:sdtPr>
                <w:rPr>
                  <w:rStyle w:val="tl2"/>
                  <w:rFonts w:asciiTheme="minorHAnsi" w:hAnsiTheme="minorHAnsi" w:cstheme="minorHAnsi"/>
                  <w:i w:val="0"/>
                  <w:iCs/>
                </w:rPr>
                <w:alias w:val="stupeň"/>
                <w:tag w:val="Stupeň"/>
                <w:id w:val="230827190"/>
                <w:placeholder>
                  <w:docPart w:val="BCE74BA8917143049FCE9899AF7740E5"/>
                </w:placeholder>
                <w:comboBox>
                  <w:listItem w:value="Vyberte položku."/>
                  <w:listItem w:displayText="1." w:value="1."/>
                  <w:listItem w:displayText="2." w:value="2."/>
                  <w:listItem w:displayText="3." w:value="3."/>
                  <w:listItem w:displayText="spojený 1. a 2." w:value="spojený 1. a 2."/>
                  <w:listItem w:displayText="1. (profesijne orientovaný)" w:value="1. (profesijne orientovaný)"/>
                </w:comboBox>
              </w:sdtPr>
              <w:sdtContent>
                <w:r w:rsidR="00C823B9" w:rsidRPr="003B5E52">
                  <w:rPr>
                    <w:rStyle w:val="tl2"/>
                    <w:rFonts w:asciiTheme="minorHAnsi" w:hAnsiTheme="minorHAnsi" w:cstheme="minorHAnsi"/>
                    <w:i w:val="0"/>
                    <w:iCs/>
                  </w:rPr>
                  <w:t>2.</w:t>
                </w:r>
              </w:sdtContent>
            </w:sdt>
          </w:p>
        </w:tc>
      </w:tr>
      <w:tr w:rsidR="008A34EB" w:rsidRPr="003B5E52" w14:paraId="11C353C3" w14:textId="77777777" w:rsidTr="00197C4C">
        <w:trPr>
          <w:trHeight w:val="544"/>
        </w:trPr>
        <w:tc>
          <w:tcPr>
            <w:tcW w:w="9322" w:type="dxa"/>
            <w:gridSpan w:val="2"/>
            <w:vAlign w:val="center"/>
          </w:tcPr>
          <w:p w14:paraId="727BC862" w14:textId="23563952" w:rsidR="008A34EB" w:rsidRPr="003B5E52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3B5E52">
              <w:rPr>
                <w:rFonts w:asciiTheme="minorHAnsi" w:hAnsiTheme="minorHAnsi" w:cstheme="minorHAnsi"/>
                <w:b/>
              </w:rPr>
              <w:t>Podmieňujúce predmety:</w:t>
            </w:r>
            <w:r w:rsidRPr="003B5E52">
              <w:rPr>
                <w:rFonts w:asciiTheme="minorHAnsi" w:hAnsiTheme="minorHAnsi" w:cstheme="minorHAnsi"/>
              </w:rPr>
              <w:t xml:space="preserve"> </w:t>
            </w:r>
            <w:r w:rsidR="00197C4C" w:rsidRPr="003B5E52">
              <w:rPr>
                <w:rFonts w:asciiTheme="minorHAnsi" w:hAnsiTheme="minorHAnsi" w:cstheme="minorHAnsi"/>
              </w:rPr>
              <w:t>-</w:t>
            </w:r>
          </w:p>
        </w:tc>
      </w:tr>
      <w:tr w:rsidR="008A34EB" w:rsidRPr="003B5E52" w14:paraId="45E21D64" w14:textId="77777777" w:rsidTr="00306FED">
        <w:trPr>
          <w:trHeight w:val="566"/>
        </w:trPr>
        <w:tc>
          <w:tcPr>
            <w:tcW w:w="9322" w:type="dxa"/>
            <w:gridSpan w:val="2"/>
            <w:vAlign w:val="center"/>
          </w:tcPr>
          <w:p w14:paraId="58DA8BB9" w14:textId="77777777" w:rsidR="00825A38" w:rsidRPr="003B5E52" w:rsidRDefault="00825A38" w:rsidP="00825A38">
            <w:pPr>
              <w:jc w:val="both"/>
              <w:rPr>
                <w:rFonts w:asciiTheme="minorHAnsi" w:hAnsiTheme="minorHAnsi" w:cstheme="minorHAnsi"/>
                <w:i/>
                <w:color w:val="808080" w:themeColor="background1" w:themeShade="80"/>
              </w:rPr>
            </w:pPr>
            <w:r w:rsidRPr="003B5E52">
              <w:rPr>
                <w:rFonts w:asciiTheme="minorHAnsi" w:hAnsiTheme="minorHAnsi" w:cstheme="minorHAnsi"/>
                <w:b/>
              </w:rPr>
              <w:t>Podmienky na absolvovanie predmetu:</w:t>
            </w:r>
            <w:r w:rsidRPr="003B5E52">
              <w:rPr>
                <w:rFonts w:asciiTheme="minorHAnsi" w:hAnsiTheme="minorHAnsi" w:cstheme="minorHAnsi"/>
              </w:rPr>
              <w:t xml:space="preserve"> </w:t>
            </w:r>
          </w:p>
          <w:p w14:paraId="532F1F02" w14:textId="47A31035" w:rsidR="00825A38" w:rsidRPr="003B5E52" w:rsidRDefault="00825A38" w:rsidP="00825A38">
            <w:pPr>
              <w:jc w:val="both"/>
              <w:rPr>
                <w:rFonts w:asciiTheme="minorHAnsi" w:hAnsiTheme="minorHAnsi" w:cstheme="minorHAnsi"/>
              </w:rPr>
            </w:pPr>
            <w:r w:rsidRPr="003B5E52">
              <w:rPr>
                <w:rFonts w:asciiTheme="minorHAnsi" w:hAnsiTheme="minorHAnsi" w:cstheme="minorHAnsi"/>
              </w:rPr>
              <w:t xml:space="preserve">Predmet je ukončený </w:t>
            </w:r>
            <w:r w:rsidR="00BD56A2" w:rsidRPr="003B5E52">
              <w:rPr>
                <w:rFonts w:asciiTheme="minorHAnsi" w:hAnsiTheme="minorHAnsi" w:cstheme="minorHAnsi"/>
              </w:rPr>
              <w:t>skúškou</w:t>
            </w:r>
            <w:r w:rsidRPr="003B5E52">
              <w:rPr>
                <w:rFonts w:asciiTheme="minorHAnsi" w:hAnsiTheme="minorHAnsi" w:cstheme="minorHAnsi"/>
              </w:rPr>
              <w:t xml:space="preserve">. </w:t>
            </w:r>
          </w:p>
          <w:p w14:paraId="1EA62362" w14:textId="348A3686" w:rsidR="00825A38" w:rsidRPr="003B5E52" w:rsidRDefault="00825A38" w:rsidP="0049200A">
            <w:pPr>
              <w:jc w:val="both"/>
              <w:rPr>
                <w:rFonts w:asciiTheme="minorHAnsi" w:hAnsiTheme="minorHAnsi" w:cstheme="minorHAnsi"/>
                <w:color w:val="EE0000"/>
              </w:rPr>
            </w:pPr>
            <w:r w:rsidRPr="003B5E52">
              <w:rPr>
                <w:rFonts w:asciiTheme="minorHAnsi" w:hAnsiTheme="minorHAnsi" w:cstheme="minorHAnsi"/>
              </w:rPr>
              <w:t xml:space="preserve">Do konca výučbovej časti semestra má študent splniť nasledovné podmienky na získanie kreditov za predmet ukončený </w:t>
            </w:r>
            <w:r w:rsidR="00BD56A2" w:rsidRPr="003B5E52">
              <w:rPr>
                <w:rFonts w:asciiTheme="minorHAnsi" w:hAnsiTheme="minorHAnsi" w:cstheme="minorHAnsi"/>
              </w:rPr>
              <w:t>skúškou</w:t>
            </w:r>
            <w:r w:rsidRPr="003B5E52">
              <w:rPr>
                <w:rFonts w:asciiTheme="minorHAnsi" w:hAnsiTheme="minorHAnsi" w:cstheme="minorHAnsi"/>
              </w:rPr>
              <w:t xml:space="preserve"> (riadny termín):</w:t>
            </w:r>
          </w:p>
          <w:p w14:paraId="297E5CCC" w14:textId="7DE55DCC" w:rsidR="0049200A" w:rsidRPr="003B5E52" w:rsidRDefault="0049200A" w:rsidP="0049200A">
            <w:pPr>
              <w:pStyle w:val="Odsekzoznamu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iCs/>
                <w:color w:val="000000" w:themeColor="text1"/>
              </w:rPr>
            </w:pPr>
            <w:r w:rsidRPr="003B5E52">
              <w:rPr>
                <w:rFonts w:asciiTheme="minorHAnsi" w:hAnsiTheme="minorHAnsi" w:cstheme="minorHAnsi"/>
                <w:iCs/>
                <w:color w:val="000000" w:themeColor="text1"/>
              </w:rPr>
              <w:t>aktívne sa zapájať</w:t>
            </w:r>
            <w:r w:rsidR="0069537D" w:rsidRPr="003B5E52">
              <w:rPr>
                <w:rFonts w:asciiTheme="minorHAnsi" w:hAnsiTheme="minorHAnsi" w:cstheme="minorHAnsi"/>
                <w:iCs/>
                <w:color w:val="000000" w:themeColor="text1"/>
              </w:rPr>
              <w:t xml:space="preserve">  do</w:t>
            </w:r>
            <w:r w:rsidRPr="003B5E52">
              <w:rPr>
                <w:rFonts w:asciiTheme="minorHAnsi" w:hAnsiTheme="minorHAnsi" w:cstheme="minorHAnsi"/>
                <w:iCs/>
                <w:color w:val="000000" w:themeColor="text1"/>
              </w:rPr>
              <w:t xml:space="preserve"> diskusie k preberanej téme</w:t>
            </w:r>
            <w:r w:rsidR="00A3061C" w:rsidRPr="003B5E52">
              <w:rPr>
                <w:rFonts w:asciiTheme="minorHAnsi" w:hAnsiTheme="minorHAnsi" w:cstheme="minorHAnsi"/>
                <w:iCs/>
                <w:color w:val="000000" w:themeColor="text1"/>
              </w:rPr>
              <w:t>,</w:t>
            </w:r>
          </w:p>
          <w:p w14:paraId="27110535" w14:textId="4725E97D" w:rsidR="00A3061C" w:rsidRPr="003B5E52" w:rsidRDefault="009A2AB4" w:rsidP="0049200A">
            <w:pPr>
              <w:pStyle w:val="Odsekzoznamu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iCs/>
                <w:color w:val="000000" w:themeColor="text1"/>
              </w:rPr>
            </w:pPr>
            <w:r w:rsidRPr="003B5E52">
              <w:rPr>
                <w:rFonts w:asciiTheme="minorHAnsi" w:hAnsiTheme="minorHAnsi" w:cstheme="minorHAnsi"/>
                <w:iCs/>
                <w:color w:val="000000" w:themeColor="text1"/>
              </w:rPr>
              <w:t>spracovať, prezentovať</w:t>
            </w:r>
            <w:r w:rsidR="0069537D" w:rsidRPr="003B5E52">
              <w:rPr>
                <w:rFonts w:asciiTheme="minorHAnsi" w:hAnsiTheme="minorHAnsi" w:cstheme="minorHAnsi"/>
                <w:iCs/>
                <w:color w:val="000000" w:themeColor="text1"/>
              </w:rPr>
              <w:t xml:space="preserve"> vybranú tému</w:t>
            </w:r>
            <w:r w:rsidRPr="003B5E52">
              <w:rPr>
                <w:rFonts w:asciiTheme="minorHAnsi" w:hAnsiTheme="minorHAnsi" w:cstheme="minorHAnsi"/>
                <w:iCs/>
                <w:color w:val="000000" w:themeColor="text1"/>
              </w:rPr>
              <w:t xml:space="preserve"> a</w:t>
            </w:r>
            <w:r w:rsidR="009608B6" w:rsidRPr="003B5E52">
              <w:rPr>
                <w:rFonts w:asciiTheme="minorHAnsi" w:hAnsiTheme="minorHAnsi" w:cstheme="minorHAnsi"/>
                <w:iCs/>
                <w:color w:val="000000" w:themeColor="text1"/>
              </w:rPr>
              <w:t> </w:t>
            </w:r>
            <w:r w:rsidRPr="003B5E52">
              <w:rPr>
                <w:rFonts w:asciiTheme="minorHAnsi" w:hAnsiTheme="minorHAnsi" w:cstheme="minorHAnsi"/>
                <w:iCs/>
                <w:color w:val="000000" w:themeColor="text1"/>
              </w:rPr>
              <w:t>viesť</w:t>
            </w:r>
            <w:r w:rsidR="009608B6" w:rsidRPr="003B5E52">
              <w:rPr>
                <w:rFonts w:asciiTheme="minorHAnsi" w:hAnsiTheme="minorHAnsi" w:cstheme="minorHAnsi"/>
                <w:iCs/>
                <w:color w:val="000000" w:themeColor="text1"/>
              </w:rPr>
              <w:t xml:space="preserve"> na seminári </w:t>
            </w:r>
            <w:r w:rsidRPr="003B5E52">
              <w:rPr>
                <w:rFonts w:asciiTheme="minorHAnsi" w:hAnsiTheme="minorHAnsi" w:cstheme="minorHAnsi"/>
                <w:iCs/>
                <w:color w:val="000000" w:themeColor="text1"/>
              </w:rPr>
              <w:t>diskusiu,</w:t>
            </w:r>
          </w:p>
          <w:p w14:paraId="0BC4AB24" w14:textId="4DDBCA7D" w:rsidR="009A2AB4" w:rsidRPr="003B5E52" w:rsidRDefault="009A2AB4" w:rsidP="0049200A">
            <w:pPr>
              <w:pStyle w:val="Odsekzoznamu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iCs/>
                <w:color w:val="000000" w:themeColor="text1"/>
              </w:rPr>
            </w:pPr>
            <w:r w:rsidRPr="003B5E52">
              <w:rPr>
                <w:rFonts w:asciiTheme="minorHAnsi" w:hAnsiTheme="minorHAnsi" w:cstheme="minorHAnsi"/>
                <w:iCs/>
                <w:color w:val="000000" w:themeColor="text1"/>
              </w:rPr>
              <w:t>odovzdať spracovanú prezentáciu do konca seme</w:t>
            </w:r>
            <w:r w:rsidR="009608B6" w:rsidRPr="003B5E52">
              <w:rPr>
                <w:rFonts w:asciiTheme="minorHAnsi" w:hAnsiTheme="minorHAnsi" w:cstheme="minorHAnsi"/>
                <w:iCs/>
                <w:color w:val="000000" w:themeColor="text1"/>
              </w:rPr>
              <w:t>stra.</w:t>
            </w:r>
          </w:p>
          <w:p w14:paraId="5842C94D" w14:textId="58E84BB8" w:rsidR="00AB6A20" w:rsidRPr="003B5E52" w:rsidRDefault="0049200A" w:rsidP="0049200A">
            <w:pPr>
              <w:jc w:val="both"/>
              <w:rPr>
                <w:rFonts w:asciiTheme="minorHAnsi" w:hAnsiTheme="minorHAnsi" w:cstheme="minorHAnsi"/>
                <w:iCs/>
                <w:color w:val="EE0000"/>
              </w:rPr>
            </w:pPr>
            <w:r w:rsidRPr="003B5E52">
              <w:rPr>
                <w:rFonts w:asciiTheme="minorHAnsi" w:hAnsiTheme="minorHAnsi" w:cstheme="minorHAnsi"/>
                <w:iCs/>
                <w:color w:val="000000" w:themeColor="text1"/>
              </w:rPr>
              <w:t>V skúškovom období absolvuje</w:t>
            </w:r>
            <w:r w:rsidR="009A2AB4" w:rsidRPr="003B5E52">
              <w:rPr>
                <w:rFonts w:asciiTheme="minorHAnsi" w:hAnsiTheme="minorHAnsi" w:cstheme="minorHAnsi"/>
                <w:iCs/>
                <w:color w:val="000000" w:themeColor="text1"/>
              </w:rPr>
              <w:t xml:space="preserve"> študent</w:t>
            </w:r>
            <w:r w:rsidRPr="003B5E52">
              <w:rPr>
                <w:rFonts w:asciiTheme="minorHAnsi" w:hAnsiTheme="minorHAnsi" w:cstheme="minorHAnsi"/>
                <w:iCs/>
                <w:color w:val="000000" w:themeColor="text1"/>
              </w:rPr>
              <w:t xml:space="preserve"> ústnu kolokviálnu skúšku, na ktorej sa </w:t>
            </w:r>
            <w:r w:rsidR="002548D1" w:rsidRPr="003B5E52">
              <w:rPr>
                <w:rFonts w:asciiTheme="minorHAnsi" w:hAnsiTheme="minorHAnsi" w:cstheme="minorHAnsi"/>
                <w:iCs/>
                <w:color w:val="000000" w:themeColor="text1"/>
              </w:rPr>
              <w:t>zúčastní len ten</w:t>
            </w:r>
            <w:r w:rsidRPr="003B5E52">
              <w:rPr>
                <w:rFonts w:asciiTheme="minorHAnsi" w:hAnsiTheme="minorHAnsi" w:cstheme="minorHAnsi"/>
                <w:iCs/>
                <w:color w:val="000000" w:themeColor="text1"/>
              </w:rPr>
              <w:t>, ktorý splnil</w:t>
            </w:r>
            <w:r w:rsidR="0047311C" w:rsidRPr="003B5E52">
              <w:rPr>
                <w:rFonts w:asciiTheme="minorHAnsi" w:hAnsiTheme="minorHAnsi" w:cstheme="minorHAnsi"/>
                <w:iCs/>
                <w:color w:val="000000" w:themeColor="text1"/>
              </w:rPr>
              <w:t xml:space="preserve"> </w:t>
            </w:r>
            <w:r w:rsidRPr="003B5E52">
              <w:rPr>
                <w:rFonts w:asciiTheme="minorHAnsi" w:hAnsiTheme="minorHAnsi" w:cstheme="minorHAnsi"/>
                <w:iCs/>
                <w:color w:val="000000" w:themeColor="text1"/>
              </w:rPr>
              <w:t>podmienky priebežnej kontroly</w:t>
            </w:r>
            <w:r w:rsidR="009608B6" w:rsidRPr="003B5E52">
              <w:rPr>
                <w:rFonts w:asciiTheme="minorHAnsi" w:hAnsiTheme="minorHAnsi" w:cstheme="minorHAnsi"/>
                <w:iCs/>
                <w:color w:val="000000" w:themeColor="text1"/>
              </w:rPr>
              <w:t xml:space="preserve">, čo </w:t>
            </w:r>
            <w:r w:rsidR="00F01998" w:rsidRPr="003B5E52">
              <w:rPr>
                <w:rFonts w:asciiTheme="minorHAnsi" w:hAnsiTheme="minorHAnsi" w:cstheme="minorHAnsi"/>
                <w:iCs/>
                <w:color w:val="000000" w:themeColor="text1"/>
              </w:rPr>
              <w:t>je</w:t>
            </w:r>
            <w:r w:rsidR="009608B6" w:rsidRPr="003B5E52">
              <w:rPr>
                <w:rFonts w:asciiTheme="minorHAnsi" w:hAnsiTheme="minorHAnsi" w:cstheme="minorHAnsi"/>
                <w:iCs/>
                <w:color w:val="000000" w:themeColor="text1"/>
              </w:rPr>
              <w:t xml:space="preserve"> 30% z</w:t>
            </w:r>
            <w:r w:rsidR="0047311C" w:rsidRPr="003B5E52">
              <w:rPr>
                <w:rFonts w:asciiTheme="minorHAnsi" w:hAnsiTheme="minorHAnsi" w:cstheme="minorHAnsi"/>
                <w:iCs/>
                <w:color w:val="000000" w:themeColor="text1"/>
              </w:rPr>
              <w:t>o</w:t>
            </w:r>
            <w:r w:rsidR="009608B6" w:rsidRPr="003B5E52">
              <w:rPr>
                <w:rFonts w:asciiTheme="minorHAnsi" w:hAnsiTheme="minorHAnsi" w:cstheme="minorHAnsi"/>
                <w:iCs/>
                <w:color w:val="000000" w:themeColor="text1"/>
              </w:rPr>
              <w:t xml:space="preserve"> 100% úspešnosti celkového hodnotenia predmetu.</w:t>
            </w:r>
          </w:p>
          <w:p w14:paraId="04C7C4E1" w14:textId="77777777" w:rsidR="00F306E4" w:rsidRPr="003B5E52" w:rsidRDefault="00F306E4" w:rsidP="00F306E4">
            <w:pPr>
              <w:pStyle w:val="Normlnywebov"/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  <w:r w:rsidRPr="003B5E52">
              <w:rPr>
                <w:rFonts w:asciiTheme="minorHAnsi" w:hAnsiTheme="minorHAnsi" w:cstheme="minorHAnsi"/>
              </w:rPr>
              <w:t xml:space="preserve">V zmysle aktuálne platného Študijného poriadku PU v Prešove: </w:t>
            </w:r>
          </w:p>
          <w:p w14:paraId="0C50EA54" w14:textId="77777777" w:rsidR="00825A38" w:rsidRPr="003B5E52" w:rsidRDefault="00825A38" w:rsidP="00825A38">
            <w:pPr>
              <w:pStyle w:val="Normlnywebov"/>
              <w:numPr>
                <w:ilvl w:val="0"/>
                <w:numId w:val="13"/>
              </w:numPr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  <w:r w:rsidRPr="003B5E52">
              <w:rPr>
                <w:rFonts w:asciiTheme="minorHAnsi" w:hAnsiTheme="minorHAnsi" w:cstheme="minorHAnsi"/>
              </w:rPr>
              <w:t xml:space="preserve">účasť študentov na hodinách priamej výučby je povinná (neospravedlnená neúčasť na priamej výučbe je hodnotená ako nesplnenie podmienok na úspešné absolvovanie predmetu), </w:t>
            </w:r>
          </w:p>
          <w:p w14:paraId="173A3D75" w14:textId="7C202818" w:rsidR="00825A38" w:rsidRPr="003B5E52" w:rsidRDefault="00825A38" w:rsidP="00825A38">
            <w:pPr>
              <w:pStyle w:val="Normlnywebov"/>
              <w:numPr>
                <w:ilvl w:val="0"/>
                <w:numId w:val="12"/>
              </w:numPr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  <w:r w:rsidRPr="003B5E52">
              <w:rPr>
                <w:rFonts w:asciiTheme="minorHAnsi" w:hAnsiTheme="minorHAnsi" w:cstheme="minorHAnsi"/>
              </w:rPr>
              <w:t xml:space="preserve">v skúškovom období semestra má študent nárok na vykonanie </w:t>
            </w:r>
            <w:r w:rsidR="00F306E4" w:rsidRPr="003B5E52">
              <w:rPr>
                <w:rFonts w:asciiTheme="minorHAnsi" w:hAnsiTheme="minorHAnsi" w:cstheme="minorHAnsi"/>
              </w:rPr>
              <w:t>dvoch opravných termínov</w:t>
            </w:r>
            <w:r w:rsidRPr="003B5E52">
              <w:rPr>
                <w:rFonts w:asciiTheme="minorHAnsi" w:hAnsiTheme="minorHAnsi" w:cstheme="minorHAnsi"/>
              </w:rPr>
              <w:t xml:space="preserve">, </w:t>
            </w:r>
          </w:p>
          <w:p w14:paraId="30547A09" w14:textId="77777777" w:rsidR="00825A38" w:rsidRPr="003B5E52" w:rsidRDefault="00825A38" w:rsidP="00825A38">
            <w:pPr>
              <w:pStyle w:val="Normlnywebov"/>
              <w:numPr>
                <w:ilvl w:val="0"/>
                <w:numId w:val="12"/>
              </w:numPr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  <w:r w:rsidRPr="003B5E52">
              <w:rPr>
                <w:rFonts w:asciiTheme="minorHAnsi" w:hAnsiTheme="minorHAnsi" w:cstheme="minorHAnsi"/>
              </w:rPr>
              <w:t xml:space="preserve">celkové hodnotenie predmetu je dané klasifikačnou stupnicou, ktorú tvorí šesť klasifikačných stupňov s kritériami úspešnosti pre jednotlivé stupne nasledovne: A (výborne): 100,00 – 90,00 %; B (veľmi dobre): 89,99 – 80,00 %; C (dobre): 79,99 – 70,00 %; D (uspokojivo): 69,99 – 60,00 %; E (dostatočne) 59,99 – 50,00 % a FX (nedostatočne): 49,99 a menej %. </w:t>
            </w:r>
          </w:p>
          <w:p w14:paraId="0D711292" w14:textId="7EAAA9BB" w:rsidR="00306FED" w:rsidRPr="003B5E52" w:rsidRDefault="00825A38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3B5E52">
              <w:rPr>
                <w:rFonts w:asciiTheme="minorHAnsi" w:hAnsiTheme="minorHAnsi" w:cstheme="minorHAnsi"/>
              </w:rPr>
              <w:t>Študent získa kredity za predmet s hodnotením A – E.</w:t>
            </w:r>
          </w:p>
        </w:tc>
      </w:tr>
      <w:tr w:rsidR="008A34EB" w:rsidRPr="003B5E52" w14:paraId="0741C229" w14:textId="77777777" w:rsidTr="00584E0B">
        <w:trPr>
          <w:trHeight w:val="1115"/>
        </w:trPr>
        <w:tc>
          <w:tcPr>
            <w:tcW w:w="9322" w:type="dxa"/>
            <w:gridSpan w:val="2"/>
            <w:vAlign w:val="center"/>
          </w:tcPr>
          <w:p w14:paraId="1D28CA72" w14:textId="77777777" w:rsidR="008A34EB" w:rsidRPr="003B5E52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3B5E52">
              <w:rPr>
                <w:rFonts w:asciiTheme="minorHAnsi" w:hAnsiTheme="minorHAnsi" w:cstheme="minorHAnsi"/>
                <w:b/>
              </w:rPr>
              <w:t>Výsledky vzdelávania:</w:t>
            </w:r>
            <w:r w:rsidRPr="003B5E52">
              <w:rPr>
                <w:rFonts w:asciiTheme="minorHAnsi" w:hAnsiTheme="minorHAnsi" w:cstheme="minorHAnsi"/>
                <w:i/>
              </w:rPr>
              <w:t xml:space="preserve"> </w:t>
            </w:r>
          </w:p>
          <w:p w14:paraId="5B788D6C" w14:textId="77777777" w:rsidR="005A6ED3" w:rsidRPr="003B5E52" w:rsidRDefault="005A6ED3" w:rsidP="005A6ED3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3B5E52">
              <w:rPr>
                <w:rFonts w:asciiTheme="minorHAnsi" w:hAnsiTheme="minorHAnsi" w:cstheme="minorHAnsi"/>
              </w:rPr>
              <w:t>Úspešným absolvovaním predmetu študent nadobudne:</w:t>
            </w:r>
            <w:r w:rsidRPr="003B5E52">
              <w:rPr>
                <w:rFonts w:asciiTheme="minorHAnsi" w:hAnsiTheme="minorHAnsi" w:cstheme="minorHAnsi"/>
                <w:i/>
              </w:rPr>
              <w:t xml:space="preserve"> </w:t>
            </w:r>
          </w:p>
          <w:p w14:paraId="3AD64200" w14:textId="77777777" w:rsidR="005A6ED3" w:rsidRPr="003B5E52" w:rsidRDefault="005A6ED3" w:rsidP="005A6ED3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3B5E52">
              <w:rPr>
                <w:rFonts w:asciiTheme="minorHAnsi" w:hAnsiTheme="minorHAnsi" w:cstheme="minorHAnsi"/>
                <w:b/>
                <w:bCs/>
              </w:rPr>
              <w:t xml:space="preserve">Vedomosti: </w:t>
            </w:r>
          </w:p>
          <w:p w14:paraId="48AEC4B4" w14:textId="10D9EAB2" w:rsidR="005A6ED3" w:rsidRPr="003B5E52" w:rsidRDefault="00DB1DB9" w:rsidP="005A6ED3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</w:rPr>
            </w:pPr>
            <w:r w:rsidRPr="003B5E52">
              <w:rPr>
                <w:rFonts w:asciiTheme="minorHAnsi" w:hAnsiTheme="minorHAnsi" w:cstheme="minorHAnsi"/>
              </w:rPr>
              <w:t>definova</w:t>
            </w:r>
            <w:r w:rsidR="00964DC0" w:rsidRPr="003B5E52">
              <w:rPr>
                <w:rFonts w:asciiTheme="minorHAnsi" w:hAnsiTheme="minorHAnsi" w:cstheme="minorHAnsi"/>
              </w:rPr>
              <w:t>ť</w:t>
            </w:r>
            <w:r w:rsidRPr="003B5E52">
              <w:rPr>
                <w:rFonts w:asciiTheme="minorHAnsi" w:hAnsiTheme="minorHAnsi" w:cstheme="minorHAnsi"/>
              </w:rPr>
              <w:t xml:space="preserve"> kľúčové pojmy profesijnej a sociálnej andragogiky</w:t>
            </w:r>
            <w:r w:rsidR="00FE1445" w:rsidRPr="003B5E52">
              <w:rPr>
                <w:rFonts w:asciiTheme="minorHAnsi" w:hAnsiTheme="minorHAnsi" w:cstheme="minorHAnsi"/>
              </w:rPr>
              <w:t>,</w:t>
            </w:r>
          </w:p>
          <w:p w14:paraId="0E104397" w14:textId="5FEFAC18" w:rsidR="00DB1DB9" w:rsidRPr="003B5E52" w:rsidRDefault="00DB1DB9" w:rsidP="005A6ED3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</w:rPr>
            </w:pPr>
            <w:r w:rsidRPr="003B5E52">
              <w:rPr>
                <w:rFonts w:asciiTheme="minorHAnsi" w:hAnsiTheme="minorHAnsi" w:cstheme="minorHAnsi"/>
              </w:rPr>
              <w:t>vysvetliť špecifiká učenia sa dospelej osobnosti</w:t>
            </w:r>
            <w:r w:rsidR="00FE1445" w:rsidRPr="003B5E52">
              <w:rPr>
                <w:rFonts w:asciiTheme="minorHAnsi" w:hAnsiTheme="minorHAnsi" w:cstheme="minorHAnsi"/>
              </w:rPr>
              <w:t xml:space="preserve"> a teórií učenia a vzdelávania dospelých</w:t>
            </w:r>
            <w:r w:rsidRPr="003B5E52">
              <w:rPr>
                <w:rFonts w:asciiTheme="minorHAnsi" w:hAnsiTheme="minorHAnsi" w:cstheme="minorHAnsi"/>
              </w:rPr>
              <w:t>,</w:t>
            </w:r>
          </w:p>
          <w:p w14:paraId="693311BE" w14:textId="20928BCA" w:rsidR="00DB1DB9" w:rsidRPr="003B5E52" w:rsidRDefault="00FE1445" w:rsidP="005A6ED3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</w:rPr>
            </w:pPr>
            <w:r w:rsidRPr="003B5E52">
              <w:rPr>
                <w:rFonts w:asciiTheme="minorHAnsi" w:hAnsiTheme="minorHAnsi" w:cstheme="minorHAnsi"/>
              </w:rPr>
              <w:t>popísať špecifiká druhov vzdelávania dospelých a cieľových skupín</w:t>
            </w:r>
            <w:r w:rsidR="00964DC0" w:rsidRPr="003B5E52">
              <w:rPr>
                <w:rFonts w:asciiTheme="minorHAnsi" w:hAnsiTheme="minorHAnsi" w:cstheme="minorHAnsi"/>
              </w:rPr>
              <w:t xml:space="preserve"> dospelých profesijnej a sociálnej andragogiky,</w:t>
            </w:r>
          </w:p>
          <w:p w14:paraId="17703F14" w14:textId="5AA2C654" w:rsidR="00307F4F" w:rsidRPr="003B5E52" w:rsidRDefault="00307F4F" w:rsidP="005A6ED3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</w:rPr>
            </w:pPr>
            <w:r w:rsidRPr="003B5E52">
              <w:rPr>
                <w:rFonts w:asciiTheme="minorHAnsi" w:hAnsiTheme="minorHAnsi" w:cstheme="minorHAnsi"/>
              </w:rPr>
              <w:t xml:space="preserve">definovať </w:t>
            </w:r>
            <w:r w:rsidR="005F552B" w:rsidRPr="003B5E52">
              <w:rPr>
                <w:rFonts w:asciiTheme="minorHAnsi" w:hAnsiTheme="minorHAnsi" w:cstheme="minorHAnsi"/>
              </w:rPr>
              <w:t>pojmy</w:t>
            </w:r>
            <w:r w:rsidRPr="003B5E52">
              <w:rPr>
                <w:rFonts w:asciiTheme="minorHAnsi" w:hAnsiTheme="minorHAnsi" w:cstheme="minorHAnsi"/>
              </w:rPr>
              <w:t xml:space="preserve"> kompetencia, profesijná kompetencia, odborné</w:t>
            </w:r>
            <w:r w:rsidR="005F552B" w:rsidRPr="003B5E52">
              <w:rPr>
                <w:rFonts w:asciiTheme="minorHAnsi" w:hAnsiTheme="minorHAnsi" w:cstheme="minorHAnsi"/>
              </w:rPr>
              <w:t xml:space="preserve"> a kľúčové kompetencie,</w:t>
            </w:r>
          </w:p>
          <w:p w14:paraId="3A049361" w14:textId="77777777" w:rsidR="003B5E52" w:rsidRDefault="00964DC0" w:rsidP="003B5E52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</w:rPr>
            </w:pPr>
            <w:r w:rsidRPr="003B5E52">
              <w:rPr>
                <w:rFonts w:asciiTheme="minorHAnsi" w:hAnsiTheme="minorHAnsi" w:cstheme="minorHAnsi"/>
              </w:rPr>
              <w:lastRenderedPageBreak/>
              <w:t>popísať</w:t>
            </w:r>
            <w:r w:rsidR="00307F4F" w:rsidRPr="003B5E52">
              <w:rPr>
                <w:rFonts w:asciiTheme="minorHAnsi" w:hAnsiTheme="minorHAnsi" w:cstheme="minorHAnsi"/>
              </w:rPr>
              <w:t xml:space="preserve"> </w:t>
            </w:r>
            <w:r w:rsidRPr="003B5E52">
              <w:rPr>
                <w:rFonts w:asciiTheme="minorHAnsi" w:hAnsiTheme="minorHAnsi" w:cstheme="minorHAnsi"/>
              </w:rPr>
              <w:t>socializačné činitele, aspekty a javy pracovného života</w:t>
            </w:r>
            <w:r w:rsidR="00307F4F" w:rsidRPr="003B5E52">
              <w:rPr>
                <w:rFonts w:asciiTheme="minorHAnsi" w:hAnsiTheme="minorHAnsi" w:cstheme="minorHAnsi"/>
              </w:rPr>
              <w:t xml:space="preserve"> a vysvetliť ich úlohu</w:t>
            </w:r>
            <w:r w:rsidR="00993BDE" w:rsidRPr="003B5E52">
              <w:rPr>
                <w:rFonts w:asciiTheme="minorHAnsi" w:hAnsiTheme="minorHAnsi" w:cstheme="minorHAnsi"/>
              </w:rPr>
              <w:t xml:space="preserve"> v profesijnom rozvoji</w:t>
            </w:r>
            <w:r w:rsidR="005F552B" w:rsidRPr="003B5E52">
              <w:rPr>
                <w:rFonts w:asciiTheme="minorHAnsi" w:hAnsiTheme="minorHAnsi" w:cstheme="minorHAnsi"/>
              </w:rPr>
              <w:t xml:space="preserve"> </w:t>
            </w:r>
            <w:r w:rsidR="001215A2" w:rsidRPr="003B5E52">
              <w:rPr>
                <w:rFonts w:asciiTheme="minorHAnsi" w:hAnsiTheme="minorHAnsi" w:cstheme="minorHAnsi"/>
              </w:rPr>
              <w:t>a</w:t>
            </w:r>
            <w:r w:rsidR="0051480E" w:rsidRPr="003B5E52">
              <w:rPr>
                <w:rFonts w:asciiTheme="minorHAnsi" w:hAnsiTheme="minorHAnsi" w:cstheme="minorHAnsi"/>
              </w:rPr>
              <w:t> </w:t>
            </w:r>
            <w:r w:rsidR="001215A2" w:rsidRPr="003B5E52">
              <w:rPr>
                <w:rFonts w:asciiTheme="minorHAnsi" w:hAnsiTheme="minorHAnsi" w:cstheme="minorHAnsi"/>
              </w:rPr>
              <w:t>kariér</w:t>
            </w:r>
            <w:r w:rsidR="0051480E" w:rsidRPr="003B5E52">
              <w:rPr>
                <w:rFonts w:asciiTheme="minorHAnsi" w:hAnsiTheme="minorHAnsi" w:cstheme="minorHAnsi"/>
              </w:rPr>
              <w:t xml:space="preserve">nom </w:t>
            </w:r>
            <w:r w:rsidR="001215A2" w:rsidRPr="003B5E52">
              <w:rPr>
                <w:rFonts w:asciiTheme="minorHAnsi" w:hAnsiTheme="minorHAnsi" w:cstheme="minorHAnsi"/>
              </w:rPr>
              <w:t>postupe</w:t>
            </w:r>
            <w:r w:rsidR="00307F4F" w:rsidRPr="003B5E52">
              <w:rPr>
                <w:rFonts w:asciiTheme="minorHAnsi" w:hAnsiTheme="minorHAnsi" w:cstheme="minorHAnsi"/>
              </w:rPr>
              <w:t xml:space="preserve"> zamestna</w:t>
            </w:r>
            <w:r w:rsidR="005F552B" w:rsidRPr="003B5E52">
              <w:rPr>
                <w:rFonts w:asciiTheme="minorHAnsi" w:hAnsiTheme="minorHAnsi" w:cstheme="minorHAnsi"/>
              </w:rPr>
              <w:t>n</w:t>
            </w:r>
            <w:r w:rsidR="00307F4F" w:rsidRPr="003B5E52">
              <w:rPr>
                <w:rFonts w:asciiTheme="minorHAnsi" w:hAnsiTheme="minorHAnsi" w:cstheme="minorHAnsi"/>
              </w:rPr>
              <w:t>cov be</w:t>
            </w:r>
            <w:r w:rsidR="005F552B" w:rsidRPr="003B5E52">
              <w:rPr>
                <w:rFonts w:asciiTheme="minorHAnsi" w:hAnsiTheme="minorHAnsi" w:cstheme="minorHAnsi"/>
              </w:rPr>
              <w:t>z</w:t>
            </w:r>
            <w:r w:rsidR="00307F4F" w:rsidRPr="003B5E52">
              <w:rPr>
                <w:rFonts w:asciiTheme="minorHAnsi" w:hAnsiTheme="minorHAnsi" w:cstheme="minorHAnsi"/>
              </w:rPr>
              <w:t>pečnostných zložiek,</w:t>
            </w:r>
          </w:p>
          <w:p w14:paraId="303B43D8" w14:textId="77777777" w:rsidR="003B5E52" w:rsidRDefault="008E0669" w:rsidP="003B5E52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</w:rPr>
            </w:pPr>
            <w:r w:rsidRPr="003B5E52">
              <w:rPr>
                <w:rFonts w:asciiTheme="minorHAnsi" w:hAnsiTheme="minorHAnsi" w:cstheme="minorHAnsi"/>
              </w:rPr>
              <w:t xml:space="preserve">popísať </w:t>
            </w:r>
            <w:r w:rsidR="005F552B" w:rsidRPr="003B5E52">
              <w:rPr>
                <w:rFonts w:asciiTheme="minorHAnsi" w:hAnsiTheme="minorHAnsi" w:cstheme="minorHAnsi"/>
              </w:rPr>
              <w:t xml:space="preserve"> </w:t>
            </w:r>
            <w:r w:rsidRPr="003B5E52">
              <w:rPr>
                <w:rFonts w:asciiTheme="minorHAnsi" w:hAnsiTheme="minorHAnsi" w:cstheme="minorHAnsi"/>
              </w:rPr>
              <w:t>ciele a obla</w:t>
            </w:r>
            <w:r w:rsidR="00F01998" w:rsidRPr="003B5E52">
              <w:rPr>
                <w:rFonts w:asciiTheme="minorHAnsi" w:hAnsiTheme="minorHAnsi" w:cstheme="minorHAnsi"/>
              </w:rPr>
              <w:t>s</w:t>
            </w:r>
            <w:r w:rsidRPr="003B5E52">
              <w:rPr>
                <w:rFonts w:asciiTheme="minorHAnsi" w:hAnsiTheme="minorHAnsi" w:cstheme="minorHAnsi"/>
              </w:rPr>
              <w:t>ti staros</w:t>
            </w:r>
            <w:r w:rsidR="00F01998" w:rsidRPr="003B5E52">
              <w:rPr>
                <w:rFonts w:asciiTheme="minorHAnsi" w:hAnsiTheme="minorHAnsi" w:cstheme="minorHAnsi"/>
              </w:rPr>
              <w:t>t</w:t>
            </w:r>
            <w:r w:rsidRPr="003B5E52">
              <w:rPr>
                <w:rFonts w:asciiTheme="minorHAnsi" w:hAnsiTheme="minorHAnsi" w:cstheme="minorHAnsi"/>
              </w:rPr>
              <w:t>livosti organi</w:t>
            </w:r>
            <w:r w:rsidR="00F01998" w:rsidRPr="003B5E52">
              <w:rPr>
                <w:rFonts w:asciiTheme="minorHAnsi" w:hAnsiTheme="minorHAnsi" w:cstheme="minorHAnsi"/>
              </w:rPr>
              <w:t>z</w:t>
            </w:r>
            <w:r w:rsidRPr="003B5E52">
              <w:rPr>
                <w:rFonts w:asciiTheme="minorHAnsi" w:hAnsiTheme="minorHAnsi" w:cstheme="minorHAnsi"/>
              </w:rPr>
              <w:t>ácie o</w:t>
            </w:r>
            <w:r w:rsidR="00F01998" w:rsidRPr="003B5E52">
              <w:rPr>
                <w:rFonts w:asciiTheme="minorHAnsi" w:hAnsiTheme="minorHAnsi" w:cstheme="minorHAnsi"/>
              </w:rPr>
              <w:t> </w:t>
            </w:r>
            <w:r w:rsidRPr="003B5E52">
              <w:rPr>
                <w:rFonts w:asciiTheme="minorHAnsi" w:hAnsiTheme="minorHAnsi" w:cstheme="minorHAnsi"/>
              </w:rPr>
              <w:t>zamestna</w:t>
            </w:r>
            <w:r w:rsidR="00F01998" w:rsidRPr="003B5E52">
              <w:rPr>
                <w:rFonts w:asciiTheme="minorHAnsi" w:hAnsiTheme="minorHAnsi" w:cstheme="minorHAnsi"/>
              </w:rPr>
              <w:t>n</w:t>
            </w:r>
            <w:r w:rsidRPr="003B5E52">
              <w:rPr>
                <w:rFonts w:asciiTheme="minorHAnsi" w:hAnsiTheme="minorHAnsi" w:cstheme="minorHAnsi"/>
              </w:rPr>
              <w:t>cov</w:t>
            </w:r>
            <w:r w:rsidR="00F01998" w:rsidRPr="003B5E52">
              <w:rPr>
                <w:rFonts w:asciiTheme="minorHAnsi" w:hAnsiTheme="minorHAnsi" w:cstheme="minorHAnsi"/>
              </w:rPr>
              <w:t>,</w:t>
            </w:r>
          </w:p>
          <w:p w14:paraId="131AC882" w14:textId="3CDAC819" w:rsidR="00993BDE" w:rsidRPr="003B5E52" w:rsidRDefault="008E0669" w:rsidP="003B5E52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</w:rPr>
            </w:pPr>
            <w:r w:rsidRPr="003B5E52">
              <w:rPr>
                <w:rFonts w:asciiTheme="minorHAnsi" w:hAnsiTheme="minorHAnsi" w:cstheme="minorHAnsi"/>
              </w:rPr>
              <w:t>popísať a vysvetliť resocializačné a preventívne aspekty vzdelávania odsúdených</w:t>
            </w:r>
            <w:r w:rsidR="00F01998" w:rsidRPr="003B5E52">
              <w:rPr>
                <w:rFonts w:asciiTheme="minorHAnsi" w:hAnsiTheme="minorHAnsi" w:cstheme="minorHAnsi"/>
              </w:rPr>
              <w:t>.</w:t>
            </w:r>
          </w:p>
          <w:p w14:paraId="6B7F95FC" w14:textId="77777777" w:rsidR="005A6ED3" w:rsidRPr="003B5E52" w:rsidRDefault="005A6ED3" w:rsidP="005A6ED3">
            <w:pPr>
              <w:ind w:left="31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3B5E52">
              <w:rPr>
                <w:rFonts w:asciiTheme="minorHAnsi" w:hAnsiTheme="minorHAnsi" w:cstheme="minorHAnsi"/>
                <w:b/>
                <w:bCs/>
              </w:rPr>
              <w:t xml:space="preserve">Zručnosti: </w:t>
            </w:r>
          </w:p>
          <w:p w14:paraId="6B31B687" w14:textId="7008B94B" w:rsidR="005A6ED3" w:rsidRPr="003B5E52" w:rsidRDefault="00386DB5" w:rsidP="00773C46">
            <w:pPr>
              <w:pStyle w:val="Odsekzoznamu"/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</w:rPr>
            </w:pPr>
            <w:r w:rsidRPr="003B5E52">
              <w:rPr>
                <w:rFonts w:asciiTheme="minorHAnsi" w:hAnsiTheme="minorHAnsi" w:cstheme="minorHAnsi"/>
              </w:rPr>
              <w:t xml:space="preserve">poznať postupnosť činností </w:t>
            </w:r>
            <w:r w:rsidR="00773C46" w:rsidRPr="003B5E52">
              <w:rPr>
                <w:rFonts w:asciiTheme="minorHAnsi" w:hAnsiTheme="minorHAnsi" w:cstheme="minorHAnsi"/>
              </w:rPr>
              <w:t>systémového prístupu k vzdelávaniu zamestnancov organizácie</w:t>
            </w:r>
            <w:r w:rsidR="005A6ED3" w:rsidRPr="003B5E52">
              <w:rPr>
                <w:rFonts w:asciiTheme="minorHAnsi" w:hAnsiTheme="minorHAnsi" w:cstheme="minorHAnsi"/>
              </w:rPr>
              <w:t xml:space="preserve"> </w:t>
            </w:r>
            <w:r w:rsidR="00773C46" w:rsidRPr="003B5E52">
              <w:rPr>
                <w:rFonts w:asciiTheme="minorHAnsi" w:hAnsiTheme="minorHAnsi" w:cstheme="minorHAnsi"/>
              </w:rPr>
              <w:t>v  strategickom rozvoji ľudských zdrojov</w:t>
            </w:r>
            <w:r w:rsidR="008B5D1E" w:rsidRPr="003B5E52">
              <w:rPr>
                <w:rFonts w:asciiTheme="minorHAnsi" w:hAnsiTheme="minorHAnsi" w:cstheme="minorHAnsi"/>
              </w:rPr>
              <w:t>,</w:t>
            </w:r>
          </w:p>
          <w:p w14:paraId="78744E06" w14:textId="610B7537" w:rsidR="008B5D1E" w:rsidRPr="003B5E52" w:rsidRDefault="008B5D1E" w:rsidP="00773C46">
            <w:pPr>
              <w:pStyle w:val="Odsekzoznamu"/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</w:rPr>
            </w:pPr>
            <w:r w:rsidRPr="003B5E52">
              <w:rPr>
                <w:rFonts w:asciiTheme="minorHAnsi" w:hAnsiTheme="minorHAnsi" w:cstheme="minorHAnsi"/>
              </w:rPr>
              <w:t>vyhľadávať legislatívu podľa postupnosti od všeobecného k</w:t>
            </w:r>
            <w:r w:rsidR="00C32B75" w:rsidRPr="003B5E52">
              <w:rPr>
                <w:rFonts w:asciiTheme="minorHAnsi" w:hAnsiTheme="minorHAnsi" w:cstheme="minorHAnsi"/>
              </w:rPr>
              <w:t> </w:t>
            </w:r>
            <w:r w:rsidRPr="003B5E52">
              <w:rPr>
                <w:rFonts w:asciiTheme="minorHAnsi" w:hAnsiTheme="minorHAnsi" w:cstheme="minorHAnsi"/>
              </w:rPr>
              <w:t>jedinečnému</w:t>
            </w:r>
            <w:r w:rsidR="00C32B75" w:rsidRPr="003B5E52">
              <w:rPr>
                <w:rFonts w:asciiTheme="minorHAnsi" w:hAnsiTheme="minorHAnsi" w:cstheme="minorHAnsi"/>
              </w:rPr>
              <w:t xml:space="preserve"> (napr. ústava, zákon, vyhláška)</w:t>
            </w:r>
            <w:r w:rsidRPr="003B5E52">
              <w:rPr>
                <w:rFonts w:asciiTheme="minorHAnsi" w:hAnsiTheme="minorHAnsi" w:cstheme="minorHAnsi"/>
              </w:rPr>
              <w:t xml:space="preserve"> a podľa  druhu</w:t>
            </w:r>
            <w:r w:rsidR="0051480E" w:rsidRPr="003B5E52">
              <w:rPr>
                <w:rFonts w:asciiTheme="minorHAnsi" w:hAnsiTheme="minorHAnsi" w:cstheme="minorHAnsi"/>
              </w:rPr>
              <w:t>,</w:t>
            </w:r>
            <w:r w:rsidRPr="003B5E52">
              <w:rPr>
                <w:rFonts w:asciiTheme="minorHAnsi" w:hAnsiTheme="minorHAnsi" w:cstheme="minorHAnsi"/>
              </w:rPr>
              <w:t xml:space="preserve"> oblasti </w:t>
            </w:r>
            <w:r w:rsidR="0051480E" w:rsidRPr="003B5E52">
              <w:rPr>
                <w:rFonts w:asciiTheme="minorHAnsi" w:hAnsiTheme="minorHAnsi" w:cstheme="minorHAnsi"/>
              </w:rPr>
              <w:t xml:space="preserve">a cieľovej skupiny </w:t>
            </w:r>
            <w:r w:rsidRPr="003B5E52">
              <w:rPr>
                <w:rFonts w:asciiTheme="minorHAnsi" w:hAnsiTheme="minorHAnsi" w:cstheme="minorHAnsi"/>
              </w:rPr>
              <w:t>vzdelávania dospelých</w:t>
            </w:r>
            <w:r w:rsidR="00C32B75" w:rsidRPr="003B5E52">
              <w:rPr>
                <w:rFonts w:asciiTheme="minorHAnsi" w:hAnsiTheme="minorHAnsi" w:cstheme="minorHAnsi"/>
              </w:rPr>
              <w:t xml:space="preserve"> (</w:t>
            </w:r>
            <w:r w:rsidR="00F01998" w:rsidRPr="003B5E52">
              <w:rPr>
                <w:rFonts w:asciiTheme="minorHAnsi" w:hAnsiTheme="minorHAnsi" w:cstheme="minorHAnsi"/>
              </w:rPr>
              <w:t xml:space="preserve">napr. </w:t>
            </w:r>
            <w:r w:rsidR="00C32B75" w:rsidRPr="003B5E52">
              <w:rPr>
                <w:rFonts w:asciiTheme="minorHAnsi" w:hAnsiTheme="minorHAnsi" w:cstheme="minorHAnsi"/>
              </w:rPr>
              <w:t>vzdelávanie odsúdených).</w:t>
            </w:r>
          </w:p>
          <w:p w14:paraId="6D34574B" w14:textId="77777777" w:rsidR="005A6ED3" w:rsidRDefault="005A6ED3" w:rsidP="005A6ED3">
            <w:pPr>
              <w:jc w:val="both"/>
              <w:rPr>
                <w:rFonts w:asciiTheme="minorHAnsi" w:hAnsiTheme="minorHAnsi" w:cstheme="minorHAnsi"/>
                <w:b/>
                <w:bCs/>
                <w:iCs/>
              </w:rPr>
            </w:pPr>
            <w:r w:rsidRPr="003B5E52">
              <w:rPr>
                <w:rFonts w:asciiTheme="minorHAnsi" w:hAnsiTheme="minorHAnsi" w:cstheme="minorHAnsi"/>
                <w:b/>
                <w:bCs/>
                <w:iCs/>
              </w:rPr>
              <w:t>Kompetentnosti:</w:t>
            </w:r>
          </w:p>
          <w:p w14:paraId="72B742CA" w14:textId="77777777" w:rsidR="003B5E52" w:rsidRPr="003B5E52" w:rsidRDefault="0069537D" w:rsidP="003B5E52">
            <w:pPr>
              <w:pStyle w:val="Odsekzoznamu"/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</w:rPr>
            </w:pPr>
            <w:r w:rsidRPr="003B5E52">
              <w:rPr>
                <w:rFonts w:asciiTheme="minorHAnsi" w:hAnsiTheme="minorHAnsi" w:cstheme="minorHAnsi"/>
                <w:iCs/>
              </w:rPr>
              <w:t>aplikovať získané teoretické vedomosti</w:t>
            </w:r>
            <w:r w:rsidR="00773C46" w:rsidRPr="003B5E52">
              <w:rPr>
                <w:rFonts w:asciiTheme="minorHAnsi" w:hAnsiTheme="minorHAnsi" w:cstheme="minorHAnsi"/>
                <w:iCs/>
              </w:rPr>
              <w:t xml:space="preserve"> a zručnosti</w:t>
            </w:r>
            <w:r w:rsidRPr="003B5E52">
              <w:rPr>
                <w:rFonts w:asciiTheme="minorHAnsi" w:hAnsiTheme="minorHAnsi" w:cstheme="minorHAnsi"/>
                <w:iCs/>
              </w:rPr>
              <w:t xml:space="preserve"> pri plánovaní a riadení profesijného rozvoja</w:t>
            </w:r>
            <w:r w:rsidR="00DA7ED5" w:rsidRPr="003B5E52">
              <w:rPr>
                <w:rFonts w:asciiTheme="minorHAnsi" w:hAnsiTheme="minorHAnsi" w:cstheme="minorHAnsi"/>
                <w:iCs/>
              </w:rPr>
              <w:t xml:space="preserve"> a kariérneho postupu</w:t>
            </w:r>
            <w:r w:rsidR="00773C46" w:rsidRPr="003B5E52">
              <w:rPr>
                <w:rFonts w:asciiTheme="minorHAnsi" w:hAnsiTheme="minorHAnsi" w:cstheme="minorHAnsi"/>
                <w:iCs/>
              </w:rPr>
              <w:t xml:space="preserve"> zamestnanca</w:t>
            </w:r>
            <w:r w:rsidR="00DA7ED5" w:rsidRPr="003B5E52">
              <w:rPr>
                <w:rFonts w:asciiTheme="minorHAnsi" w:hAnsiTheme="minorHAnsi" w:cstheme="minorHAnsi"/>
                <w:iCs/>
              </w:rPr>
              <w:t xml:space="preserve"> </w:t>
            </w:r>
            <w:r w:rsidRPr="003B5E52">
              <w:rPr>
                <w:rFonts w:asciiTheme="minorHAnsi" w:hAnsiTheme="minorHAnsi" w:cstheme="minorHAnsi"/>
                <w:iCs/>
              </w:rPr>
              <w:t xml:space="preserve"> bezpečnostných </w:t>
            </w:r>
            <w:r w:rsidR="00DA7ED5" w:rsidRPr="003B5E52">
              <w:rPr>
                <w:rFonts w:asciiTheme="minorHAnsi" w:hAnsiTheme="minorHAnsi" w:cstheme="minorHAnsi"/>
                <w:iCs/>
              </w:rPr>
              <w:t>zlož</w:t>
            </w:r>
            <w:r w:rsidR="00F01998" w:rsidRPr="003B5E52">
              <w:rPr>
                <w:rFonts w:asciiTheme="minorHAnsi" w:hAnsiTheme="minorHAnsi" w:cstheme="minorHAnsi"/>
                <w:iCs/>
              </w:rPr>
              <w:t>iek</w:t>
            </w:r>
            <w:r w:rsidR="00DA7ED5" w:rsidRPr="003B5E52">
              <w:rPr>
                <w:rFonts w:asciiTheme="minorHAnsi" w:hAnsiTheme="minorHAnsi" w:cstheme="minorHAnsi"/>
                <w:iCs/>
              </w:rPr>
              <w:t>,</w:t>
            </w:r>
          </w:p>
          <w:p w14:paraId="0E8E6191" w14:textId="68B7C216" w:rsidR="00DA7ED5" w:rsidRPr="003B5E52" w:rsidRDefault="00F01998" w:rsidP="003B5E52">
            <w:pPr>
              <w:pStyle w:val="Odsekzoznamu"/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</w:rPr>
            </w:pPr>
            <w:r w:rsidRPr="003B5E52">
              <w:rPr>
                <w:rFonts w:asciiTheme="minorHAnsi" w:hAnsiTheme="minorHAnsi" w:cstheme="minorHAnsi"/>
              </w:rPr>
              <w:t xml:space="preserve">vyhľadávať, spracúvať a analyzovať vedecky overené informácie v relevantných informačných zdrojoch.  </w:t>
            </w:r>
          </w:p>
        </w:tc>
      </w:tr>
      <w:tr w:rsidR="008A34EB" w:rsidRPr="003B5E52" w14:paraId="3749B5EE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5F108E6D" w14:textId="77777777" w:rsidR="008A34EB" w:rsidRPr="003B5E52" w:rsidRDefault="008A34EB" w:rsidP="00584E0B">
            <w:pPr>
              <w:jc w:val="both"/>
              <w:rPr>
                <w:rFonts w:asciiTheme="minorHAnsi" w:hAnsiTheme="minorHAnsi" w:cstheme="minorHAnsi"/>
              </w:rPr>
            </w:pPr>
            <w:r w:rsidRPr="003B5E52">
              <w:rPr>
                <w:rFonts w:asciiTheme="minorHAnsi" w:hAnsiTheme="minorHAnsi" w:cstheme="minorHAnsi"/>
                <w:b/>
              </w:rPr>
              <w:lastRenderedPageBreak/>
              <w:t>Stručná osnova predmetu:</w:t>
            </w:r>
            <w:r w:rsidRPr="003B5E52">
              <w:rPr>
                <w:rFonts w:asciiTheme="minorHAnsi" w:hAnsiTheme="minorHAnsi" w:cstheme="minorHAnsi"/>
              </w:rPr>
              <w:t xml:space="preserve"> </w:t>
            </w:r>
          </w:p>
          <w:p w14:paraId="731A8DB3" w14:textId="77777777" w:rsidR="009F6AD3" w:rsidRPr="003B5E52" w:rsidRDefault="009F6AD3" w:rsidP="009F6AD3">
            <w:pPr>
              <w:jc w:val="both"/>
              <w:rPr>
                <w:rFonts w:asciiTheme="minorHAnsi" w:hAnsiTheme="minorHAnsi" w:cstheme="minorHAnsi"/>
                <w:bCs/>
                <w:color w:val="000000" w:themeColor="text1"/>
              </w:rPr>
            </w:pPr>
            <w:r w:rsidRPr="003B5E52">
              <w:rPr>
                <w:rFonts w:asciiTheme="minorHAnsi" w:hAnsiTheme="minorHAnsi" w:cstheme="minorHAnsi"/>
                <w:bCs/>
                <w:color w:val="000000" w:themeColor="text1"/>
              </w:rPr>
              <w:t>Témy prednášok:</w:t>
            </w:r>
          </w:p>
          <w:p w14:paraId="5CBAF06E" w14:textId="533623D9" w:rsidR="009F6AD3" w:rsidRPr="003B5E52" w:rsidRDefault="009F45EA" w:rsidP="003B5E52">
            <w:pPr>
              <w:pStyle w:val="Odsekzoznamu"/>
              <w:numPr>
                <w:ilvl w:val="0"/>
                <w:numId w:val="6"/>
              </w:numPr>
              <w:ind w:left="739"/>
              <w:jc w:val="both"/>
              <w:rPr>
                <w:rFonts w:asciiTheme="minorHAnsi" w:hAnsiTheme="minorHAnsi" w:cstheme="minorHAnsi"/>
                <w:bCs/>
                <w:color w:val="000000" w:themeColor="text1"/>
              </w:rPr>
            </w:pPr>
            <w:r w:rsidRPr="003B5E52">
              <w:rPr>
                <w:rFonts w:asciiTheme="minorHAnsi" w:hAnsiTheme="minorHAnsi" w:cstheme="minorHAnsi"/>
                <w:bCs/>
                <w:color w:val="000000" w:themeColor="text1"/>
              </w:rPr>
              <w:t>Profesijná a sociálna andragogika v systéme andragogických vedných disciplín – predmet</w:t>
            </w:r>
            <w:r w:rsidR="00075258" w:rsidRPr="003B5E52">
              <w:rPr>
                <w:rFonts w:asciiTheme="minorHAnsi" w:hAnsiTheme="minorHAnsi" w:cstheme="minorHAnsi"/>
                <w:bCs/>
                <w:color w:val="000000" w:themeColor="text1"/>
              </w:rPr>
              <w:t xml:space="preserve">, </w:t>
            </w:r>
            <w:r w:rsidR="009110A5" w:rsidRPr="003B5E52">
              <w:rPr>
                <w:rFonts w:asciiTheme="minorHAnsi" w:hAnsiTheme="minorHAnsi" w:cstheme="minorHAnsi"/>
                <w:bCs/>
                <w:color w:val="000000" w:themeColor="text1"/>
              </w:rPr>
              <w:t>interdisci</w:t>
            </w:r>
            <w:r w:rsidR="008304AD" w:rsidRPr="003B5E52">
              <w:rPr>
                <w:rFonts w:asciiTheme="minorHAnsi" w:hAnsiTheme="minorHAnsi" w:cstheme="minorHAnsi"/>
                <w:bCs/>
                <w:color w:val="000000" w:themeColor="text1"/>
              </w:rPr>
              <w:t xml:space="preserve">plinárny </w:t>
            </w:r>
            <w:r w:rsidR="009110A5" w:rsidRPr="003B5E52">
              <w:rPr>
                <w:rFonts w:asciiTheme="minorHAnsi" w:hAnsiTheme="minorHAnsi" w:cstheme="minorHAnsi"/>
                <w:bCs/>
                <w:color w:val="000000" w:themeColor="text1"/>
              </w:rPr>
              <w:t>charakter</w:t>
            </w:r>
            <w:r w:rsidR="001125BD" w:rsidRPr="003B5E52">
              <w:rPr>
                <w:rFonts w:asciiTheme="minorHAnsi" w:hAnsiTheme="minorHAnsi" w:cstheme="minorHAnsi"/>
                <w:bCs/>
                <w:color w:val="000000" w:themeColor="text1"/>
              </w:rPr>
              <w:t xml:space="preserve">, </w:t>
            </w:r>
            <w:r w:rsidR="00DA7ED5" w:rsidRPr="003B5E52">
              <w:rPr>
                <w:rFonts w:asciiTheme="minorHAnsi" w:hAnsiTheme="minorHAnsi" w:cstheme="minorHAnsi"/>
                <w:bCs/>
                <w:color w:val="000000" w:themeColor="text1"/>
              </w:rPr>
              <w:t>kľúčové pojmy (dospelosť, intencionálna socializácia, celoživotné vzdelávanie a učenie sa formálne, neformálne a</w:t>
            </w:r>
            <w:r w:rsidR="00F8774C" w:rsidRPr="003B5E52">
              <w:rPr>
                <w:rFonts w:asciiTheme="minorHAnsi" w:hAnsiTheme="minorHAnsi" w:cstheme="minorHAnsi"/>
                <w:bCs/>
                <w:color w:val="000000" w:themeColor="text1"/>
              </w:rPr>
              <w:t> </w:t>
            </w:r>
            <w:r w:rsidR="00DA7ED5" w:rsidRPr="003B5E52">
              <w:rPr>
                <w:rFonts w:asciiTheme="minorHAnsi" w:hAnsiTheme="minorHAnsi" w:cstheme="minorHAnsi"/>
                <w:bCs/>
                <w:color w:val="000000" w:themeColor="text1"/>
              </w:rPr>
              <w:t>informálne</w:t>
            </w:r>
            <w:r w:rsidR="00F8774C" w:rsidRPr="003B5E52">
              <w:rPr>
                <w:rFonts w:asciiTheme="minorHAnsi" w:hAnsiTheme="minorHAnsi" w:cstheme="minorHAnsi"/>
                <w:bCs/>
                <w:color w:val="000000" w:themeColor="text1"/>
              </w:rPr>
              <w:t xml:space="preserve">, </w:t>
            </w:r>
            <w:r w:rsidR="0051480E" w:rsidRPr="003B5E52">
              <w:rPr>
                <w:rFonts w:asciiTheme="minorHAnsi" w:hAnsiTheme="minorHAnsi" w:cstheme="minorHAnsi"/>
                <w:bCs/>
                <w:color w:val="000000" w:themeColor="text1"/>
              </w:rPr>
              <w:t xml:space="preserve">edukácia dospelých, </w:t>
            </w:r>
            <w:r w:rsidR="00F8774C" w:rsidRPr="003B5E52">
              <w:rPr>
                <w:rFonts w:asciiTheme="minorHAnsi" w:hAnsiTheme="minorHAnsi" w:cstheme="minorHAnsi"/>
                <w:bCs/>
                <w:color w:val="000000" w:themeColor="text1"/>
              </w:rPr>
              <w:t xml:space="preserve">ďalšie profesijné vzdelávanie, </w:t>
            </w:r>
            <w:r w:rsidR="0051480E" w:rsidRPr="003B5E52">
              <w:rPr>
                <w:rFonts w:asciiTheme="minorHAnsi" w:hAnsiTheme="minorHAnsi" w:cstheme="minorHAnsi"/>
                <w:bCs/>
                <w:color w:val="000000" w:themeColor="text1"/>
              </w:rPr>
              <w:t>sociálno-edukačná starostlivosť</w:t>
            </w:r>
            <w:r w:rsidR="00DB1DB9" w:rsidRPr="003B5E52">
              <w:rPr>
                <w:rFonts w:asciiTheme="minorHAnsi" w:hAnsiTheme="minorHAnsi" w:cstheme="minorHAnsi"/>
                <w:bCs/>
                <w:color w:val="000000" w:themeColor="text1"/>
              </w:rPr>
              <w:t>)</w:t>
            </w:r>
            <w:r w:rsidR="00F8774C" w:rsidRPr="003B5E52">
              <w:rPr>
                <w:rFonts w:asciiTheme="minorHAnsi" w:hAnsiTheme="minorHAnsi" w:cstheme="minorHAnsi"/>
                <w:bCs/>
                <w:color w:val="000000" w:themeColor="text1"/>
              </w:rPr>
              <w:t>.</w:t>
            </w:r>
          </w:p>
          <w:p w14:paraId="1C16743C" w14:textId="06B0E7C0" w:rsidR="009110A5" w:rsidRPr="003B5E52" w:rsidRDefault="009110A5" w:rsidP="003B5E52">
            <w:pPr>
              <w:pStyle w:val="Odsekzoznamu"/>
              <w:numPr>
                <w:ilvl w:val="0"/>
                <w:numId w:val="6"/>
              </w:numPr>
              <w:ind w:left="739"/>
              <w:jc w:val="both"/>
              <w:rPr>
                <w:rFonts w:asciiTheme="minorHAnsi" w:hAnsiTheme="minorHAnsi" w:cstheme="minorHAnsi"/>
                <w:bCs/>
                <w:color w:val="000000" w:themeColor="text1"/>
              </w:rPr>
            </w:pPr>
            <w:r w:rsidRPr="003B5E52">
              <w:rPr>
                <w:rFonts w:asciiTheme="minorHAnsi" w:hAnsiTheme="minorHAnsi" w:cstheme="minorHAnsi"/>
                <w:bCs/>
                <w:color w:val="000000" w:themeColor="text1"/>
              </w:rPr>
              <w:t xml:space="preserve">Druhy vzdelávania dospelých a cieľové skupiny dospelých </w:t>
            </w:r>
            <w:r w:rsidR="008304AD" w:rsidRPr="003B5E52">
              <w:rPr>
                <w:rFonts w:asciiTheme="minorHAnsi" w:hAnsiTheme="minorHAnsi" w:cstheme="minorHAnsi"/>
                <w:bCs/>
                <w:color w:val="000000" w:themeColor="text1"/>
              </w:rPr>
              <w:t>profesijnej a sociálnej andragogliky</w:t>
            </w:r>
            <w:r w:rsidR="006F1383" w:rsidRPr="003B5E52">
              <w:rPr>
                <w:rFonts w:asciiTheme="minorHAnsi" w:hAnsiTheme="minorHAnsi" w:cstheme="minorHAnsi"/>
                <w:bCs/>
                <w:color w:val="000000" w:themeColor="text1"/>
              </w:rPr>
              <w:t>.</w:t>
            </w:r>
          </w:p>
          <w:p w14:paraId="18B071FC" w14:textId="4BB76114" w:rsidR="00212510" w:rsidRPr="003B5E52" w:rsidRDefault="00212510" w:rsidP="003B5E52">
            <w:pPr>
              <w:pStyle w:val="Odsekzoznamu"/>
              <w:numPr>
                <w:ilvl w:val="0"/>
                <w:numId w:val="6"/>
              </w:numPr>
              <w:ind w:left="739"/>
              <w:jc w:val="both"/>
              <w:rPr>
                <w:rFonts w:asciiTheme="minorHAnsi" w:hAnsiTheme="minorHAnsi" w:cstheme="minorHAnsi"/>
                <w:bCs/>
                <w:color w:val="000000" w:themeColor="text1"/>
              </w:rPr>
            </w:pPr>
            <w:r w:rsidRPr="003B5E52">
              <w:rPr>
                <w:rFonts w:asciiTheme="minorHAnsi" w:hAnsiTheme="minorHAnsi" w:cstheme="minorHAnsi"/>
                <w:bCs/>
                <w:color w:val="000000" w:themeColor="text1"/>
              </w:rPr>
              <w:t>Legislatívny rámec vzdelávania dospelých v SR so zameraním na druhy vzdelávania a cieľové skupiny dospelých profesijnej a sociálnej andragogiky</w:t>
            </w:r>
            <w:r w:rsidR="006F1383" w:rsidRPr="003B5E52">
              <w:rPr>
                <w:rFonts w:asciiTheme="minorHAnsi" w:hAnsiTheme="minorHAnsi" w:cstheme="minorHAnsi"/>
                <w:bCs/>
                <w:color w:val="000000" w:themeColor="text1"/>
              </w:rPr>
              <w:t>.</w:t>
            </w:r>
          </w:p>
          <w:p w14:paraId="13E65664" w14:textId="55141C2C" w:rsidR="00AE4E58" w:rsidRPr="003B5E52" w:rsidRDefault="00075258" w:rsidP="003B5E52">
            <w:pPr>
              <w:pStyle w:val="Odsekzoznamu"/>
              <w:numPr>
                <w:ilvl w:val="0"/>
                <w:numId w:val="6"/>
              </w:numPr>
              <w:ind w:left="739"/>
              <w:jc w:val="both"/>
              <w:rPr>
                <w:rFonts w:asciiTheme="minorHAnsi" w:hAnsiTheme="minorHAnsi" w:cstheme="minorHAnsi"/>
                <w:bCs/>
                <w:color w:val="000000" w:themeColor="text1"/>
              </w:rPr>
            </w:pPr>
            <w:r w:rsidRPr="003B5E52">
              <w:rPr>
                <w:rFonts w:asciiTheme="minorHAnsi" w:hAnsiTheme="minorHAnsi" w:cstheme="minorHAnsi"/>
                <w:bCs/>
                <w:color w:val="000000" w:themeColor="text1"/>
              </w:rPr>
              <w:t>Základné teórie</w:t>
            </w:r>
            <w:r w:rsidR="00230394" w:rsidRPr="003B5E52">
              <w:rPr>
                <w:rFonts w:asciiTheme="minorHAnsi" w:hAnsiTheme="minorHAnsi" w:cstheme="minorHAnsi"/>
                <w:bCs/>
                <w:color w:val="000000" w:themeColor="text1"/>
              </w:rPr>
              <w:t xml:space="preserve"> vzdelávania</w:t>
            </w:r>
            <w:r w:rsidRPr="003B5E52">
              <w:rPr>
                <w:rFonts w:asciiTheme="minorHAnsi" w:hAnsiTheme="minorHAnsi" w:cstheme="minorHAnsi"/>
                <w:bCs/>
                <w:color w:val="000000" w:themeColor="text1"/>
              </w:rPr>
              <w:t xml:space="preserve"> a učenia sa dospelých</w:t>
            </w:r>
            <w:r w:rsidR="00230394" w:rsidRPr="003B5E52">
              <w:rPr>
                <w:rFonts w:asciiTheme="minorHAnsi" w:hAnsiTheme="minorHAnsi" w:cstheme="minorHAnsi"/>
                <w:bCs/>
                <w:color w:val="000000" w:themeColor="text1"/>
              </w:rPr>
              <w:t xml:space="preserve"> </w:t>
            </w:r>
            <w:r w:rsidR="00B4262E" w:rsidRPr="003B5E52">
              <w:rPr>
                <w:rFonts w:asciiTheme="minorHAnsi" w:hAnsiTheme="minorHAnsi" w:cstheme="minorHAnsi"/>
                <w:bCs/>
                <w:color w:val="000000" w:themeColor="text1"/>
              </w:rPr>
              <w:t>(Knowlesov koncept sebariadeného učenia, Kolbov model experienčného učenia</w:t>
            </w:r>
            <w:r w:rsidR="00FB32A8" w:rsidRPr="003B5E52">
              <w:rPr>
                <w:rFonts w:asciiTheme="minorHAnsi" w:hAnsiTheme="minorHAnsi" w:cstheme="minorHAnsi"/>
                <w:bCs/>
                <w:color w:val="000000" w:themeColor="text1"/>
              </w:rPr>
              <w:t>)</w:t>
            </w:r>
            <w:r w:rsidR="006F1383" w:rsidRPr="003B5E52">
              <w:rPr>
                <w:rFonts w:asciiTheme="minorHAnsi" w:hAnsiTheme="minorHAnsi" w:cstheme="minorHAnsi"/>
                <w:bCs/>
                <w:color w:val="000000" w:themeColor="text1"/>
              </w:rPr>
              <w:t>.</w:t>
            </w:r>
          </w:p>
          <w:p w14:paraId="2A941F60" w14:textId="60C1B100" w:rsidR="001D621D" w:rsidRPr="003B5E52" w:rsidRDefault="008304AD" w:rsidP="003B5E52">
            <w:pPr>
              <w:pStyle w:val="Odsekzoznamu"/>
              <w:numPr>
                <w:ilvl w:val="0"/>
                <w:numId w:val="6"/>
              </w:numPr>
              <w:ind w:left="739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  <w:r w:rsidRPr="003B5E52">
              <w:rPr>
                <w:rFonts w:asciiTheme="minorHAnsi" w:hAnsiTheme="minorHAnsi" w:cstheme="minorHAnsi"/>
                <w:color w:val="000000" w:themeColor="text1"/>
              </w:rPr>
              <w:t xml:space="preserve">Emancipačné a kritické </w:t>
            </w:r>
            <w:r w:rsidR="00FB32A8" w:rsidRPr="003B5E52">
              <w:rPr>
                <w:rFonts w:asciiTheme="minorHAnsi" w:hAnsiTheme="minorHAnsi" w:cstheme="minorHAnsi"/>
                <w:color w:val="000000" w:themeColor="text1"/>
              </w:rPr>
              <w:t>teórie vzdelávania a učenia sa dospelých (P. Freire, J. Mezirow, S. D. Brookfield)</w:t>
            </w:r>
            <w:r w:rsidR="006F1383" w:rsidRPr="003B5E52">
              <w:rPr>
                <w:rFonts w:asciiTheme="minorHAnsi" w:hAnsiTheme="minorHAnsi" w:cstheme="minorHAnsi"/>
                <w:color w:val="000000" w:themeColor="text1"/>
              </w:rPr>
              <w:t>.</w:t>
            </w:r>
          </w:p>
          <w:p w14:paraId="55EF32A2" w14:textId="01B02F3C" w:rsidR="00AE4E58" w:rsidRPr="003B5E52" w:rsidRDefault="00FE1445" w:rsidP="003B5E52">
            <w:pPr>
              <w:pStyle w:val="Odsekzoznamu"/>
              <w:numPr>
                <w:ilvl w:val="0"/>
                <w:numId w:val="6"/>
              </w:numPr>
              <w:ind w:left="739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  <w:r w:rsidRPr="003B5E52">
              <w:rPr>
                <w:rFonts w:asciiTheme="minorHAnsi" w:hAnsiTheme="minorHAnsi" w:cstheme="minorHAnsi"/>
                <w:color w:val="000000" w:themeColor="text1"/>
              </w:rPr>
              <w:t xml:space="preserve">Socializačné činitele </w:t>
            </w:r>
            <w:r w:rsidR="00B90FFF" w:rsidRPr="003B5E52">
              <w:rPr>
                <w:rFonts w:asciiTheme="minorHAnsi" w:hAnsiTheme="minorHAnsi" w:cstheme="minorHAnsi"/>
                <w:color w:val="000000" w:themeColor="text1"/>
              </w:rPr>
              <w:t>pracovného života (</w:t>
            </w:r>
            <w:r w:rsidR="00FB32A8" w:rsidRPr="003B5E52">
              <w:rPr>
                <w:rFonts w:asciiTheme="minorHAnsi" w:hAnsiTheme="minorHAnsi" w:cstheme="minorHAnsi"/>
                <w:color w:val="000000" w:themeColor="text1"/>
              </w:rPr>
              <w:t>práca, zamestnanie</w:t>
            </w:r>
            <w:r w:rsidR="00FA3A34" w:rsidRPr="003B5E52">
              <w:rPr>
                <w:rFonts w:asciiTheme="minorHAnsi" w:hAnsiTheme="minorHAnsi" w:cstheme="minorHAnsi"/>
                <w:color w:val="000000" w:themeColor="text1"/>
              </w:rPr>
              <w:t>, povolanie</w:t>
            </w:r>
            <w:r w:rsidR="00B90FFF" w:rsidRPr="003B5E52">
              <w:rPr>
                <w:rFonts w:asciiTheme="minorHAnsi" w:hAnsiTheme="minorHAnsi" w:cstheme="minorHAnsi"/>
                <w:color w:val="000000" w:themeColor="text1"/>
              </w:rPr>
              <w:t>), profesijná kariéra a profesijný rozvoj</w:t>
            </w:r>
            <w:r w:rsidR="006F1383" w:rsidRPr="003B5E52">
              <w:rPr>
                <w:rFonts w:asciiTheme="minorHAnsi" w:hAnsiTheme="minorHAnsi" w:cstheme="minorHAnsi"/>
                <w:color w:val="000000" w:themeColor="text1"/>
              </w:rPr>
              <w:t>.</w:t>
            </w:r>
          </w:p>
          <w:p w14:paraId="58EB5C2C" w14:textId="7B324698" w:rsidR="00AE4E58" w:rsidRPr="003B5E52" w:rsidRDefault="007A3F8F" w:rsidP="003B5E52">
            <w:pPr>
              <w:pStyle w:val="Odsekzoznamu"/>
              <w:numPr>
                <w:ilvl w:val="0"/>
                <w:numId w:val="6"/>
              </w:numPr>
              <w:ind w:left="739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  <w:r w:rsidRPr="003B5E52">
              <w:rPr>
                <w:rFonts w:asciiTheme="minorHAnsi" w:hAnsiTheme="minorHAnsi" w:cstheme="minorHAnsi"/>
                <w:color w:val="000000" w:themeColor="text1"/>
              </w:rPr>
              <w:t>Kompetenčný prístup k ďalšiemu profesijnému vzdelávaniu</w:t>
            </w:r>
            <w:r w:rsidR="001215A2" w:rsidRPr="003B5E52">
              <w:rPr>
                <w:rFonts w:asciiTheme="minorHAnsi" w:hAnsiTheme="minorHAnsi" w:cstheme="minorHAnsi"/>
                <w:color w:val="000000" w:themeColor="text1"/>
              </w:rPr>
              <w:t xml:space="preserve">, </w:t>
            </w:r>
            <w:r w:rsidR="00F8774C" w:rsidRPr="003B5E52">
              <w:rPr>
                <w:rFonts w:asciiTheme="minorHAnsi" w:hAnsiTheme="minorHAnsi" w:cstheme="minorHAnsi"/>
                <w:color w:val="000000" w:themeColor="text1"/>
              </w:rPr>
              <w:t>odborné a kľúčové kompetencie</w:t>
            </w:r>
            <w:r w:rsidR="006F1383" w:rsidRPr="003B5E52">
              <w:rPr>
                <w:rFonts w:asciiTheme="minorHAnsi" w:hAnsiTheme="minorHAnsi" w:cstheme="minorHAnsi"/>
                <w:color w:val="000000" w:themeColor="text1"/>
              </w:rPr>
              <w:t>.</w:t>
            </w:r>
          </w:p>
          <w:p w14:paraId="0AA8A59D" w14:textId="576867B5" w:rsidR="00AE4E58" w:rsidRPr="003B5E52" w:rsidRDefault="007A3F8F" w:rsidP="003B5E52">
            <w:pPr>
              <w:pStyle w:val="Odsekzoznamu"/>
              <w:numPr>
                <w:ilvl w:val="0"/>
                <w:numId w:val="6"/>
              </w:numPr>
              <w:ind w:left="739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  <w:r w:rsidRPr="003B5E52">
              <w:rPr>
                <w:rFonts w:asciiTheme="minorHAnsi" w:hAnsiTheme="minorHAnsi" w:cstheme="minorHAnsi"/>
                <w:color w:val="000000" w:themeColor="text1"/>
              </w:rPr>
              <w:t>Rozvoj ľudských zdrojov v strategickom riadení ľudských zdrojov organizácie</w:t>
            </w:r>
            <w:r w:rsidR="00307F4F" w:rsidRPr="003B5E52">
              <w:rPr>
                <w:rFonts w:asciiTheme="minorHAnsi" w:hAnsiTheme="minorHAnsi" w:cstheme="minorHAnsi"/>
                <w:color w:val="000000" w:themeColor="text1"/>
              </w:rPr>
              <w:t>.</w:t>
            </w:r>
          </w:p>
          <w:p w14:paraId="1D529D8B" w14:textId="22071A71" w:rsidR="008304AD" w:rsidRPr="003B5E52" w:rsidRDefault="008304AD" w:rsidP="003B5E52">
            <w:pPr>
              <w:pStyle w:val="Odsekzoznamu"/>
              <w:numPr>
                <w:ilvl w:val="0"/>
                <w:numId w:val="6"/>
              </w:numPr>
              <w:ind w:left="739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  <w:r w:rsidRPr="003B5E52">
              <w:rPr>
                <w:rFonts w:asciiTheme="minorHAnsi" w:hAnsiTheme="minorHAnsi" w:cstheme="minorHAnsi"/>
                <w:color w:val="000000" w:themeColor="text1"/>
              </w:rPr>
              <w:t>Starostlivosť a sociálny rozvoj organizácie</w:t>
            </w:r>
            <w:r w:rsidR="006F1383" w:rsidRPr="003B5E52">
              <w:rPr>
                <w:rFonts w:asciiTheme="minorHAnsi" w:hAnsiTheme="minorHAnsi" w:cstheme="minorHAnsi"/>
                <w:color w:val="000000" w:themeColor="text1"/>
              </w:rPr>
              <w:t>.</w:t>
            </w:r>
          </w:p>
          <w:p w14:paraId="11B37868" w14:textId="058E2384" w:rsidR="008304AD" w:rsidRPr="003B5E52" w:rsidRDefault="008304AD" w:rsidP="003B5E52">
            <w:pPr>
              <w:pStyle w:val="Odsekzoznamu"/>
              <w:numPr>
                <w:ilvl w:val="0"/>
                <w:numId w:val="6"/>
              </w:numPr>
              <w:ind w:left="739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  <w:r w:rsidRPr="003B5E52">
              <w:rPr>
                <w:rFonts w:asciiTheme="minorHAnsi" w:hAnsiTheme="minorHAnsi" w:cstheme="minorHAnsi"/>
                <w:color w:val="000000" w:themeColor="text1"/>
              </w:rPr>
              <w:t>Sociálna deviácia a resocializácia, reedukácia</w:t>
            </w:r>
            <w:r w:rsidR="0047311C" w:rsidRPr="003B5E52">
              <w:rPr>
                <w:rFonts w:asciiTheme="minorHAnsi" w:hAnsiTheme="minorHAnsi" w:cstheme="minorHAnsi"/>
                <w:color w:val="000000" w:themeColor="text1"/>
              </w:rPr>
              <w:t xml:space="preserve"> dospelých</w:t>
            </w:r>
            <w:r w:rsidRPr="003B5E52">
              <w:rPr>
                <w:rFonts w:asciiTheme="minorHAnsi" w:hAnsiTheme="minorHAnsi" w:cstheme="minorHAnsi"/>
                <w:color w:val="000000" w:themeColor="text1"/>
              </w:rPr>
              <w:t>. Teórie sociálnej deviácie</w:t>
            </w:r>
            <w:r w:rsidR="006F1383" w:rsidRPr="003B5E52">
              <w:rPr>
                <w:rFonts w:asciiTheme="minorHAnsi" w:hAnsiTheme="minorHAnsi" w:cstheme="minorHAnsi"/>
                <w:color w:val="000000" w:themeColor="text1"/>
              </w:rPr>
              <w:t>.</w:t>
            </w:r>
          </w:p>
          <w:p w14:paraId="25E8D99D" w14:textId="38F536DA" w:rsidR="008304AD" w:rsidRPr="003B5E52" w:rsidRDefault="0047311C" w:rsidP="003B5E52">
            <w:pPr>
              <w:pStyle w:val="Odsekzoznamu"/>
              <w:numPr>
                <w:ilvl w:val="0"/>
                <w:numId w:val="6"/>
              </w:numPr>
              <w:ind w:left="739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  <w:r w:rsidRPr="003B5E52">
              <w:rPr>
                <w:rFonts w:asciiTheme="minorHAnsi" w:hAnsiTheme="minorHAnsi" w:cstheme="minorHAnsi"/>
                <w:color w:val="000000" w:themeColor="text1"/>
              </w:rPr>
              <w:t>Resocializačné a preventívne aspekty vzdelávania odsúdených</w:t>
            </w:r>
            <w:r w:rsidR="006F1383" w:rsidRPr="003B5E52">
              <w:rPr>
                <w:rFonts w:asciiTheme="minorHAnsi" w:hAnsiTheme="minorHAnsi" w:cstheme="minorHAnsi"/>
                <w:color w:val="000000" w:themeColor="text1"/>
              </w:rPr>
              <w:t>.</w:t>
            </w:r>
          </w:p>
          <w:p w14:paraId="380551B3" w14:textId="45802CF5" w:rsidR="0047311C" w:rsidRPr="003B5E52" w:rsidRDefault="0047311C" w:rsidP="003B5E52">
            <w:pPr>
              <w:pStyle w:val="Odsekzoznamu"/>
              <w:numPr>
                <w:ilvl w:val="0"/>
                <w:numId w:val="6"/>
              </w:numPr>
              <w:ind w:left="739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  <w:r w:rsidRPr="003B5E52">
              <w:rPr>
                <w:rFonts w:asciiTheme="minorHAnsi" w:hAnsiTheme="minorHAnsi" w:cstheme="minorHAnsi"/>
                <w:color w:val="000000" w:themeColor="text1"/>
              </w:rPr>
              <w:t>Vzdelávanie odsúdených v justičnej a školskej legislatíve</w:t>
            </w:r>
            <w:r w:rsidR="00EF3F58" w:rsidRPr="003B5E52">
              <w:rPr>
                <w:rFonts w:asciiTheme="minorHAnsi" w:hAnsiTheme="minorHAnsi" w:cstheme="minorHAnsi"/>
                <w:color w:val="000000" w:themeColor="text1"/>
              </w:rPr>
              <w:t>.</w:t>
            </w:r>
          </w:p>
          <w:p w14:paraId="4B9C83EC" w14:textId="7EDBD0A4" w:rsidR="009F6AD3" w:rsidRPr="003B5E52" w:rsidRDefault="009F6AD3" w:rsidP="009F6AD3">
            <w:pPr>
              <w:jc w:val="both"/>
              <w:rPr>
                <w:rFonts w:asciiTheme="minorHAnsi" w:hAnsiTheme="minorHAnsi" w:cstheme="minorHAnsi"/>
                <w:bCs/>
                <w:color w:val="000000" w:themeColor="text1"/>
              </w:rPr>
            </w:pPr>
            <w:r w:rsidRPr="003B5E52">
              <w:rPr>
                <w:rFonts w:asciiTheme="minorHAnsi" w:hAnsiTheme="minorHAnsi" w:cstheme="minorHAnsi"/>
                <w:bCs/>
                <w:color w:val="000000" w:themeColor="text1"/>
              </w:rPr>
              <w:t>Osnova seminárov</w:t>
            </w:r>
            <w:r w:rsidR="001723B9" w:rsidRPr="003B5E52">
              <w:rPr>
                <w:rFonts w:asciiTheme="minorHAnsi" w:hAnsiTheme="minorHAnsi" w:cstheme="minorHAnsi"/>
                <w:bCs/>
                <w:color w:val="000000" w:themeColor="text1"/>
              </w:rPr>
              <w:t xml:space="preserve"> </w:t>
            </w:r>
            <w:r w:rsidR="003B5E52">
              <w:rPr>
                <w:rFonts w:asciiTheme="minorHAnsi" w:hAnsiTheme="minorHAnsi" w:cstheme="minorHAnsi"/>
                <w:bCs/>
                <w:color w:val="000000" w:themeColor="text1"/>
              </w:rPr>
              <w:t>(</w:t>
            </w:r>
            <w:r w:rsidR="001723B9" w:rsidRPr="003B5E52">
              <w:rPr>
                <w:rFonts w:asciiTheme="minorHAnsi" w:hAnsiTheme="minorHAnsi" w:cstheme="minorHAnsi"/>
                <w:bCs/>
                <w:color w:val="000000" w:themeColor="text1"/>
              </w:rPr>
              <w:t>prezent</w:t>
            </w:r>
            <w:r w:rsidR="00F8774C" w:rsidRPr="003B5E52">
              <w:rPr>
                <w:rFonts w:asciiTheme="minorHAnsi" w:hAnsiTheme="minorHAnsi" w:cstheme="minorHAnsi"/>
                <w:bCs/>
                <w:color w:val="000000" w:themeColor="text1"/>
              </w:rPr>
              <w:t xml:space="preserve">ácia vybraných tém </w:t>
            </w:r>
            <w:r w:rsidR="001723B9" w:rsidRPr="003B5E52">
              <w:rPr>
                <w:rFonts w:asciiTheme="minorHAnsi" w:hAnsiTheme="minorHAnsi" w:cstheme="minorHAnsi"/>
                <w:bCs/>
                <w:color w:val="000000" w:themeColor="text1"/>
              </w:rPr>
              <w:t>a</w:t>
            </w:r>
            <w:r w:rsidR="003B5E52">
              <w:rPr>
                <w:rFonts w:asciiTheme="minorHAnsi" w:hAnsiTheme="minorHAnsi" w:cstheme="minorHAnsi"/>
                <w:bCs/>
                <w:color w:val="000000" w:themeColor="text1"/>
              </w:rPr>
              <w:t> </w:t>
            </w:r>
            <w:r w:rsidR="001723B9" w:rsidRPr="003B5E52">
              <w:rPr>
                <w:rFonts w:asciiTheme="minorHAnsi" w:hAnsiTheme="minorHAnsi" w:cstheme="minorHAnsi"/>
                <w:bCs/>
                <w:color w:val="000000" w:themeColor="text1"/>
              </w:rPr>
              <w:t>diskusia</w:t>
            </w:r>
            <w:r w:rsidR="003B5E52">
              <w:rPr>
                <w:rFonts w:asciiTheme="minorHAnsi" w:hAnsiTheme="minorHAnsi" w:cstheme="minorHAnsi"/>
                <w:bCs/>
                <w:color w:val="000000" w:themeColor="text1"/>
              </w:rPr>
              <w:t>):</w:t>
            </w:r>
          </w:p>
          <w:p w14:paraId="3D72CD2B" w14:textId="3759C752" w:rsidR="009D50F5" w:rsidRPr="003B5E52" w:rsidRDefault="00EF3F58" w:rsidP="003B5E52">
            <w:pPr>
              <w:pStyle w:val="Odsekzoznamu"/>
              <w:numPr>
                <w:ilvl w:val="0"/>
                <w:numId w:val="6"/>
              </w:numPr>
              <w:ind w:left="739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  <w:r w:rsidRPr="003B5E52">
              <w:rPr>
                <w:rFonts w:asciiTheme="minorHAnsi" w:hAnsiTheme="minorHAnsi" w:cstheme="minorHAnsi"/>
                <w:color w:val="000000" w:themeColor="text1"/>
              </w:rPr>
              <w:t>Vývinové obdobie dospelosti a spôsobilosť dospelých učiť sa</w:t>
            </w:r>
            <w:r w:rsidR="006F1383" w:rsidRPr="003B5E52">
              <w:rPr>
                <w:rFonts w:asciiTheme="minorHAnsi" w:hAnsiTheme="minorHAnsi" w:cstheme="minorHAnsi"/>
                <w:color w:val="000000" w:themeColor="text1"/>
              </w:rPr>
              <w:t>.</w:t>
            </w:r>
            <w:r w:rsidR="000043E5" w:rsidRPr="003B5E52">
              <w:rPr>
                <w:rFonts w:asciiTheme="minorHAnsi" w:hAnsiTheme="minorHAnsi" w:cstheme="minorHAnsi"/>
                <w:color w:val="000000" w:themeColor="text1"/>
              </w:rPr>
              <w:t xml:space="preserve"> </w:t>
            </w:r>
          </w:p>
          <w:p w14:paraId="20B5FA1A" w14:textId="0A40663D" w:rsidR="000043E5" w:rsidRPr="003B5E52" w:rsidRDefault="00EF3F58" w:rsidP="003B5E52">
            <w:pPr>
              <w:pStyle w:val="Odsekzoznamu"/>
              <w:numPr>
                <w:ilvl w:val="0"/>
                <w:numId w:val="6"/>
              </w:numPr>
              <w:ind w:left="739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  <w:r w:rsidRPr="003B5E52">
              <w:rPr>
                <w:rFonts w:asciiTheme="minorHAnsi" w:hAnsiTheme="minorHAnsi" w:cstheme="minorHAnsi"/>
                <w:color w:val="000000" w:themeColor="text1"/>
              </w:rPr>
              <w:t>Stratifikačný systém</w:t>
            </w:r>
            <w:r w:rsidR="00BA2A15" w:rsidRPr="003B5E52">
              <w:rPr>
                <w:rFonts w:asciiTheme="minorHAnsi" w:hAnsiTheme="minorHAnsi" w:cstheme="minorHAnsi"/>
                <w:color w:val="000000" w:themeColor="text1"/>
              </w:rPr>
              <w:t>, pracovný status</w:t>
            </w:r>
            <w:r w:rsidR="001723B9" w:rsidRPr="003B5E52">
              <w:rPr>
                <w:rFonts w:asciiTheme="minorHAnsi" w:hAnsiTheme="minorHAnsi" w:cstheme="minorHAnsi"/>
                <w:color w:val="000000" w:themeColor="text1"/>
              </w:rPr>
              <w:t xml:space="preserve"> </w:t>
            </w:r>
            <w:r w:rsidR="00BA2A15" w:rsidRPr="003B5E52">
              <w:rPr>
                <w:rFonts w:asciiTheme="minorHAnsi" w:hAnsiTheme="minorHAnsi" w:cstheme="minorHAnsi"/>
                <w:color w:val="000000" w:themeColor="text1"/>
              </w:rPr>
              <w:t>a vzdelávanie v dospelom veku</w:t>
            </w:r>
            <w:r w:rsidR="006F1383" w:rsidRPr="003B5E52">
              <w:rPr>
                <w:rFonts w:asciiTheme="minorHAnsi" w:hAnsiTheme="minorHAnsi" w:cstheme="minorHAnsi"/>
                <w:color w:val="000000" w:themeColor="text1"/>
              </w:rPr>
              <w:t>.</w:t>
            </w:r>
          </w:p>
          <w:p w14:paraId="18C7377D" w14:textId="639EF6A5" w:rsidR="00AE4E58" w:rsidRPr="003B5E52" w:rsidRDefault="00BA2A15" w:rsidP="003B5E52">
            <w:pPr>
              <w:pStyle w:val="Odsekzoznamu"/>
              <w:numPr>
                <w:ilvl w:val="0"/>
                <w:numId w:val="6"/>
              </w:numPr>
              <w:ind w:left="739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  <w:r w:rsidRPr="003B5E52">
              <w:rPr>
                <w:rFonts w:asciiTheme="minorHAnsi" w:hAnsiTheme="minorHAnsi" w:cstheme="minorHAnsi"/>
                <w:color w:val="000000" w:themeColor="text1"/>
              </w:rPr>
              <w:t>Generačné rozdiely na pracovisku</w:t>
            </w:r>
            <w:r w:rsidR="006F1383" w:rsidRPr="003B5E52">
              <w:rPr>
                <w:rFonts w:asciiTheme="minorHAnsi" w:hAnsiTheme="minorHAnsi" w:cstheme="minorHAnsi"/>
                <w:color w:val="000000" w:themeColor="text1"/>
              </w:rPr>
              <w:t>.</w:t>
            </w:r>
          </w:p>
          <w:p w14:paraId="33E13962" w14:textId="6468F287" w:rsidR="00AE4E58" w:rsidRPr="003B5E52" w:rsidRDefault="00381FBF" w:rsidP="003B5E52">
            <w:pPr>
              <w:pStyle w:val="Odsekzoznamu"/>
              <w:numPr>
                <w:ilvl w:val="0"/>
                <w:numId w:val="6"/>
              </w:numPr>
              <w:ind w:left="739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  <w:r w:rsidRPr="003B5E52">
              <w:rPr>
                <w:rFonts w:asciiTheme="minorHAnsi" w:hAnsiTheme="minorHAnsi" w:cstheme="minorHAnsi"/>
                <w:color w:val="000000" w:themeColor="text1"/>
              </w:rPr>
              <w:t>Fluktuácia zamestnancov a zamestnanecká lojalita</w:t>
            </w:r>
            <w:r w:rsidR="006F1383" w:rsidRPr="003B5E52">
              <w:rPr>
                <w:rFonts w:asciiTheme="minorHAnsi" w:hAnsiTheme="minorHAnsi" w:cstheme="minorHAnsi"/>
                <w:color w:val="000000" w:themeColor="text1"/>
              </w:rPr>
              <w:t>.</w:t>
            </w:r>
          </w:p>
          <w:p w14:paraId="141769F5" w14:textId="292D1609" w:rsidR="00AE4E58" w:rsidRPr="003B5E52" w:rsidRDefault="00F16A83" w:rsidP="003B5E52">
            <w:pPr>
              <w:pStyle w:val="Odsekzoznamu"/>
              <w:numPr>
                <w:ilvl w:val="0"/>
                <w:numId w:val="6"/>
              </w:numPr>
              <w:ind w:left="739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  <w:r w:rsidRPr="003B5E52">
              <w:rPr>
                <w:rFonts w:asciiTheme="minorHAnsi" w:hAnsiTheme="minorHAnsi" w:cstheme="minorHAnsi"/>
                <w:color w:val="000000" w:themeColor="text1"/>
              </w:rPr>
              <w:t>Efekt vyhorenia a work</w:t>
            </w:r>
            <w:r w:rsidR="00381FBF" w:rsidRPr="003B5E52">
              <w:rPr>
                <w:rFonts w:asciiTheme="minorHAnsi" w:hAnsiTheme="minorHAnsi" w:cstheme="minorHAnsi"/>
                <w:color w:val="000000" w:themeColor="text1"/>
              </w:rPr>
              <w:t>-life balance</w:t>
            </w:r>
            <w:r w:rsidR="006F1383" w:rsidRPr="003B5E52">
              <w:rPr>
                <w:rFonts w:asciiTheme="minorHAnsi" w:hAnsiTheme="minorHAnsi" w:cstheme="minorHAnsi"/>
                <w:color w:val="000000" w:themeColor="text1"/>
              </w:rPr>
              <w:t>.</w:t>
            </w:r>
          </w:p>
          <w:p w14:paraId="084737A1" w14:textId="753B1DD5" w:rsidR="001723B9" w:rsidRPr="003B5E52" w:rsidRDefault="001723B9" w:rsidP="003B5E52">
            <w:pPr>
              <w:pStyle w:val="Odsekzoznamu"/>
              <w:numPr>
                <w:ilvl w:val="0"/>
                <w:numId w:val="6"/>
              </w:numPr>
              <w:ind w:left="739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  <w:r w:rsidRPr="003B5E52">
              <w:rPr>
                <w:rFonts w:asciiTheme="minorHAnsi" w:hAnsiTheme="minorHAnsi" w:cstheme="minorHAnsi"/>
                <w:color w:val="000000" w:themeColor="text1"/>
              </w:rPr>
              <w:t xml:space="preserve">Kultúrny kapitál rodiny a celoživotné </w:t>
            </w:r>
            <w:r w:rsidR="006F1383" w:rsidRPr="003B5E52">
              <w:rPr>
                <w:rFonts w:asciiTheme="minorHAnsi" w:hAnsiTheme="minorHAnsi" w:cstheme="minorHAnsi"/>
                <w:color w:val="000000" w:themeColor="text1"/>
              </w:rPr>
              <w:t>učenie sa a vzdelávanie.</w:t>
            </w:r>
          </w:p>
          <w:p w14:paraId="64E936F4" w14:textId="77F4581B" w:rsidR="00AE4E58" w:rsidRPr="003B5E52" w:rsidRDefault="004E1CB3" w:rsidP="003B5E52">
            <w:pPr>
              <w:pStyle w:val="Odsekzoznamu"/>
              <w:numPr>
                <w:ilvl w:val="0"/>
                <w:numId w:val="6"/>
              </w:numPr>
              <w:ind w:left="739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  <w:r w:rsidRPr="003B5E52">
              <w:rPr>
                <w:rFonts w:asciiTheme="minorHAnsi" w:hAnsiTheme="minorHAnsi" w:cstheme="minorHAnsi"/>
                <w:color w:val="000000" w:themeColor="text1"/>
              </w:rPr>
              <w:t xml:space="preserve">Profesijný rozvoj zamestnancov </w:t>
            </w:r>
            <w:r w:rsidR="0004566C" w:rsidRPr="003B5E52">
              <w:rPr>
                <w:rFonts w:asciiTheme="minorHAnsi" w:hAnsiTheme="minorHAnsi" w:cstheme="minorHAnsi"/>
                <w:color w:val="000000" w:themeColor="text1"/>
              </w:rPr>
              <w:t>P</w:t>
            </w:r>
            <w:r w:rsidRPr="003B5E52">
              <w:rPr>
                <w:rFonts w:asciiTheme="minorHAnsi" w:hAnsiTheme="minorHAnsi" w:cstheme="minorHAnsi"/>
                <w:color w:val="000000" w:themeColor="text1"/>
              </w:rPr>
              <w:t>olicajného zboru</w:t>
            </w:r>
            <w:r w:rsidR="006F1383" w:rsidRPr="003B5E52">
              <w:rPr>
                <w:rFonts w:asciiTheme="minorHAnsi" w:hAnsiTheme="minorHAnsi" w:cstheme="minorHAnsi"/>
                <w:color w:val="000000" w:themeColor="text1"/>
              </w:rPr>
              <w:t>.</w:t>
            </w:r>
          </w:p>
          <w:p w14:paraId="32A5843C" w14:textId="73E4FB04" w:rsidR="0004566C" w:rsidRPr="003B5E52" w:rsidRDefault="00F16A83" w:rsidP="003B5E52">
            <w:pPr>
              <w:pStyle w:val="Odsekzoznamu"/>
              <w:numPr>
                <w:ilvl w:val="0"/>
                <w:numId w:val="6"/>
              </w:numPr>
              <w:ind w:left="739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  <w:r w:rsidRPr="003B5E52">
              <w:rPr>
                <w:rFonts w:asciiTheme="minorHAnsi" w:hAnsiTheme="minorHAnsi" w:cstheme="minorHAnsi"/>
                <w:color w:val="000000" w:themeColor="text1"/>
              </w:rPr>
              <w:t>Profesijný rozvoj zamestnancov Zboru väzenskej a justičnej stráže</w:t>
            </w:r>
            <w:r w:rsidR="006F1383" w:rsidRPr="003B5E52">
              <w:rPr>
                <w:rFonts w:asciiTheme="minorHAnsi" w:hAnsiTheme="minorHAnsi" w:cstheme="minorHAnsi"/>
                <w:color w:val="000000" w:themeColor="text1"/>
              </w:rPr>
              <w:t>.</w:t>
            </w:r>
          </w:p>
          <w:p w14:paraId="1C87AC7D" w14:textId="327EC85B" w:rsidR="00896E2A" w:rsidRPr="003B5E52" w:rsidRDefault="001723B9" w:rsidP="003B5E52">
            <w:pPr>
              <w:pStyle w:val="Odsekzoznamu"/>
              <w:numPr>
                <w:ilvl w:val="0"/>
                <w:numId w:val="6"/>
              </w:numPr>
              <w:ind w:left="739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  <w:r w:rsidRPr="003B5E52">
              <w:rPr>
                <w:rFonts w:asciiTheme="minorHAnsi" w:hAnsiTheme="minorHAnsi" w:cstheme="minorHAnsi"/>
                <w:color w:val="000000" w:themeColor="text1"/>
              </w:rPr>
              <w:lastRenderedPageBreak/>
              <w:t>Zamestnanecké výhody organizácie</w:t>
            </w:r>
            <w:r w:rsidR="006F1383" w:rsidRPr="003B5E52">
              <w:rPr>
                <w:rFonts w:asciiTheme="minorHAnsi" w:hAnsiTheme="minorHAnsi" w:cstheme="minorHAnsi"/>
                <w:color w:val="000000" w:themeColor="text1"/>
              </w:rPr>
              <w:t>.</w:t>
            </w:r>
          </w:p>
          <w:p w14:paraId="26D5FFF4" w14:textId="44D9274C" w:rsidR="000043E5" w:rsidRPr="003B5E52" w:rsidRDefault="00F8774C" w:rsidP="003B5E52">
            <w:pPr>
              <w:pStyle w:val="Odsekzoznamu"/>
              <w:numPr>
                <w:ilvl w:val="0"/>
                <w:numId w:val="6"/>
              </w:numPr>
              <w:ind w:left="739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  <w:r w:rsidRPr="003B5E52">
              <w:rPr>
                <w:rFonts w:asciiTheme="minorHAnsi" w:hAnsiTheme="minorHAnsi" w:cstheme="minorHAnsi"/>
                <w:color w:val="000000" w:themeColor="text1"/>
              </w:rPr>
              <w:t xml:space="preserve">Väzenie </w:t>
            </w:r>
            <w:r w:rsidR="001125BD" w:rsidRPr="003B5E52">
              <w:rPr>
                <w:rFonts w:asciiTheme="minorHAnsi" w:hAnsiTheme="minorHAnsi" w:cstheme="minorHAnsi"/>
                <w:color w:val="000000" w:themeColor="text1"/>
              </w:rPr>
              <w:t>ako edukačného prostredia</w:t>
            </w:r>
            <w:r w:rsidR="006F1383" w:rsidRPr="003B5E52">
              <w:rPr>
                <w:rFonts w:asciiTheme="minorHAnsi" w:hAnsiTheme="minorHAnsi" w:cstheme="minorHAnsi"/>
                <w:color w:val="000000" w:themeColor="text1"/>
              </w:rPr>
              <w:t>.</w:t>
            </w:r>
          </w:p>
          <w:p w14:paraId="00C24124" w14:textId="59C55916" w:rsidR="00AE4E58" w:rsidRPr="003B5E52" w:rsidRDefault="001125BD" w:rsidP="003B5E52">
            <w:pPr>
              <w:pStyle w:val="Odsekzoznamu"/>
              <w:numPr>
                <w:ilvl w:val="0"/>
                <w:numId w:val="6"/>
              </w:numPr>
              <w:ind w:left="739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  <w:r w:rsidRPr="003B5E52">
              <w:rPr>
                <w:rFonts w:asciiTheme="minorHAnsi" w:hAnsiTheme="minorHAnsi" w:cstheme="minorHAnsi"/>
                <w:color w:val="000000" w:themeColor="text1"/>
              </w:rPr>
              <w:t>Špecifiká aktérov vzdelávania odsúdených (učitelia a účastníci vzdelávania)</w:t>
            </w:r>
            <w:r w:rsidR="006F1383" w:rsidRPr="003B5E52">
              <w:rPr>
                <w:rFonts w:asciiTheme="minorHAnsi" w:hAnsiTheme="minorHAnsi" w:cstheme="minorHAnsi"/>
                <w:color w:val="000000" w:themeColor="text1"/>
              </w:rPr>
              <w:t>.</w:t>
            </w:r>
          </w:p>
        </w:tc>
      </w:tr>
      <w:tr w:rsidR="008A34EB" w:rsidRPr="003B5E52" w14:paraId="0C100C49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5BB427F9" w14:textId="77777777" w:rsidR="008A34EB" w:rsidRPr="003B5E52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3B5E52">
              <w:rPr>
                <w:rFonts w:asciiTheme="minorHAnsi" w:hAnsiTheme="minorHAnsi" w:cstheme="minorHAnsi"/>
                <w:b/>
              </w:rPr>
              <w:lastRenderedPageBreak/>
              <w:t>Odporúčaná literatúra:</w:t>
            </w:r>
            <w:r w:rsidRPr="003B5E52">
              <w:rPr>
                <w:rFonts w:asciiTheme="minorHAnsi" w:hAnsiTheme="minorHAnsi" w:cstheme="minorHAnsi"/>
                <w:i/>
              </w:rPr>
              <w:t xml:space="preserve"> </w:t>
            </w:r>
          </w:p>
          <w:p w14:paraId="4EC0A1FE" w14:textId="6E5AAA94" w:rsidR="00C32B75" w:rsidRPr="003B5E52" w:rsidRDefault="00C32B75" w:rsidP="00C32B75">
            <w:pPr>
              <w:pStyle w:val="Odsekzoznamu"/>
              <w:autoSpaceDE w:val="0"/>
              <w:autoSpaceDN w:val="0"/>
              <w:adjustRightInd w:val="0"/>
              <w:ind w:left="0"/>
              <w:jc w:val="both"/>
              <w:rPr>
                <w:rFonts w:asciiTheme="minorHAnsi" w:hAnsiTheme="minorHAnsi" w:cstheme="minorHAnsi"/>
                <w:iCs/>
                <w:noProof/>
                <w:color w:val="000000"/>
              </w:rPr>
            </w:pPr>
            <w:r w:rsidRPr="003B5E52">
              <w:rPr>
                <w:rFonts w:asciiTheme="minorHAnsi" w:hAnsiTheme="minorHAnsi" w:cstheme="minorHAnsi"/>
                <w:iCs/>
                <w:noProof/>
                <w:color w:val="000000"/>
              </w:rPr>
              <w:t xml:space="preserve">ARMSTRONG, M., 2005. </w:t>
            </w:r>
            <w:r w:rsidRPr="003B5E52">
              <w:rPr>
                <w:rFonts w:asciiTheme="minorHAnsi" w:hAnsiTheme="minorHAnsi" w:cstheme="minorHAnsi"/>
                <w:i/>
                <w:noProof/>
                <w:color w:val="000000"/>
              </w:rPr>
              <w:t>Řízení lidských zdroj</w:t>
            </w:r>
            <w:r w:rsidR="006F1383" w:rsidRPr="003B5E52">
              <w:rPr>
                <w:rFonts w:asciiTheme="minorHAnsi" w:hAnsiTheme="minorHAnsi" w:cstheme="minorHAnsi"/>
                <w:i/>
                <w:noProof/>
                <w:color w:val="000000"/>
              </w:rPr>
              <w:t>ů</w:t>
            </w:r>
            <w:r w:rsidRPr="003B5E52">
              <w:rPr>
                <w:rFonts w:asciiTheme="minorHAnsi" w:hAnsiTheme="minorHAnsi" w:cstheme="minorHAnsi"/>
                <w:i/>
                <w:noProof/>
                <w:color w:val="000000"/>
              </w:rPr>
              <w:t xml:space="preserve">. </w:t>
            </w:r>
            <w:r w:rsidRPr="003B5E52">
              <w:rPr>
                <w:rFonts w:asciiTheme="minorHAnsi" w:hAnsiTheme="minorHAnsi" w:cstheme="minorHAnsi"/>
                <w:iCs/>
                <w:noProof/>
                <w:color w:val="000000"/>
              </w:rPr>
              <w:t>Praha: Grada Publishing, a. s. ISBN 80-247-04-0469.</w:t>
            </w:r>
          </w:p>
          <w:p w14:paraId="78029ADB" w14:textId="5C1DF777" w:rsidR="00C32B75" w:rsidRPr="003B5E52" w:rsidRDefault="00C32B75" w:rsidP="00C32B75">
            <w:pPr>
              <w:pStyle w:val="Odsekzoznamu"/>
              <w:autoSpaceDE w:val="0"/>
              <w:autoSpaceDN w:val="0"/>
              <w:adjustRightInd w:val="0"/>
              <w:ind w:left="0"/>
              <w:jc w:val="both"/>
              <w:rPr>
                <w:rFonts w:asciiTheme="minorHAnsi" w:hAnsiTheme="minorHAnsi" w:cstheme="minorHAnsi"/>
                <w:iCs/>
                <w:noProof/>
                <w:color w:val="000000"/>
              </w:rPr>
            </w:pPr>
            <w:r w:rsidRPr="003B5E52">
              <w:rPr>
                <w:rFonts w:asciiTheme="minorHAnsi" w:hAnsiTheme="minorHAnsi" w:cstheme="minorHAnsi"/>
                <w:iCs/>
                <w:noProof/>
                <w:color w:val="000000"/>
              </w:rPr>
              <w:t xml:space="preserve">BARTOŇKOVÁ, H., 2010. </w:t>
            </w:r>
            <w:r w:rsidRPr="003B5E52">
              <w:rPr>
                <w:rFonts w:asciiTheme="minorHAnsi" w:hAnsiTheme="minorHAnsi" w:cstheme="minorHAnsi"/>
                <w:i/>
                <w:noProof/>
                <w:color w:val="000000"/>
              </w:rPr>
              <w:t xml:space="preserve">Firemní vzdelávaní. </w:t>
            </w:r>
            <w:r w:rsidR="004976D6" w:rsidRPr="003B5E52">
              <w:rPr>
                <w:rFonts w:asciiTheme="minorHAnsi" w:hAnsiTheme="minorHAnsi" w:cstheme="minorHAnsi"/>
                <w:i/>
                <w:noProof/>
                <w:color w:val="000000"/>
              </w:rPr>
              <w:t>Strategický přístup ke vzdelávaní pracovník</w:t>
            </w:r>
            <w:r w:rsidR="006F1383" w:rsidRPr="003B5E52">
              <w:rPr>
                <w:rFonts w:asciiTheme="minorHAnsi" w:hAnsiTheme="minorHAnsi" w:cstheme="minorHAnsi"/>
                <w:i/>
                <w:noProof/>
                <w:color w:val="000000"/>
              </w:rPr>
              <w:t>ů</w:t>
            </w:r>
            <w:r w:rsidR="004976D6" w:rsidRPr="003B5E52">
              <w:rPr>
                <w:rFonts w:asciiTheme="minorHAnsi" w:hAnsiTheme="minorHAnsi" w:cstheme="minorHAnsi"/>
                <w:i/>
                <w:noProof/>
                <w:color w:val="000000"/>
              </w:rPr>
              <w:t xml:space="preserve">. </w:t>
            </w:r>
            <w:r w:rsidR="004976D6" w:rsidRPr="003B5E52">
              <w:rPr>
                <w:rFonts w:asciiTheme="minorHAnsi" w:hAnsiTheme="minorHAnsi" w:cstheme="minorHAnsi"/>
                <w:iCs/>
                <w:noProof/>
                <w:color w:val="000000"/>
              </w:rPr>
              <w:t>Grada Publishing</w:t>
            </w:r>
            <w:r w:rsidR="006F1383" w:rsidRPr="003B5E52">
              <w:rPr>
                <w:rFonts w:asciiTheme="minorHAnsi" w:hAnsiTheme="minorHAnsi" w:cstheme="minorHAnsi"/>
                <w:iCs/>
                <w:noProof/>
                <w:color w:val="000000"/>
              </w:rPr>
              <w:t xml:space="preserve">, a. s. ISBN </w:t>
            </w:r>
            <w:r w:rsidR="004976D6" w:rsidRPr="003B5E52">
              <w:rPr>
                <w:rFonts w:asciiTheme="minorHAnsi" w:hAnsiTheme="minorHAnsi" w:cstheme="minorHAnsi"/>
                <w:iCs/>
                <w:noProof/>
                <w:color w:val="000000"/>
              </w:rPr>
              <w:t>78-80-247-2914-5.</w:t>
            </w:r>
          </w:p>
          <w:p w14:paraId="524FF021" w14:textId="2335D2FA" w:rsidR="00EB5E6E" w:rsidRPr="003B5E52" w:rsidRDefault="00EB5E6E" w:rsidP="00C32B75">
            <w:pPr>
              <w:pStyle w:val="Odsekzoznamu"/>
              <w:autoSpaceDE w:val="0"/>
              <w:autoSpaceDN w:val="0"/>
              <w:adjustRightInd w:val="0"/>
              <w:ind w:left="0"/>
              <w:jc w:val="both"/>
              <w:rPr>
                <w:rFonts w:asciiTheme="minorHAnsi" w:hAnsiTheme="minorHAnsi" w:cstheme="minorHAnsi"/>
                <w:iCs/>
                <w:noProof/>
                <w:color w:val="000000"/>
              </w:rPr>
            </w:pPr>
            <w:r w:rsidRPr="003B5E52">
              <w:rPr>
                <w:rFonts w:asciiTheme="minorHAnsi" w:hAnsiTheme="minorHAnsi" w:cstheme="minorHAnsi"/>
                <w:iCs/>
                <w:noProof/>
                <w:color w:val="000000"/>
              </w:rPr>
              <w:t xml:space="preserve">BÚZIK, B. a J. SOPÓCI, 2009. </w:t>
            </w:r>
            <w:r w:rsidRPr="003B5E52">
              <w:rPr>
                <w:rFonts w:asciiTheme="minorHAnsi" w:hAnsiTheme="minorHAnsi" w:cstheme="minorHAnsi"/>
                <w:i/>
                <w:noProof/>
                <w:color w:val="000000"/>
              </w:rPr>
              <w:t xml:space="preserve">Základy sociológie. </w:t>
            </w:r>
            <w:r w:rsidRPr="003B5E52">
              <w:rPr>
                <w:rFonts w:asciiTheme="minorHAnsi" w:hAnsiTheme="minorHAnsi" w:cstheme="minorHAnsi"/>
                <w:iCs/>
                <w:noProof/>
                <w:color w:val="000000"/>
              </w:rPr>
              <w:t>Bratislava: SPN – Mladé letá. ISBN 978-80-100-1444-6.</w:t>
            </w:r>
          </w:p>
          <w:p w14:paraId="05D6767C" w14:textId="04AB8798" w:rsidR="004976D6" w:rsidRPr="003B5E52" w:rsidRDefault="004976D6" w:rsidP="00C32B75">
            <w:pPr>
              <w:pStyle w:val="Odsekzoznamu"/>
              <w:autoSpaceDE w:val="0"/>
              <w:autoSpaceDN w:val="0"/>
              <w:adjustRightInd w:val="0"/>
              <w:ind w:left="0"/>
              <w:jc w:val="both"/>
              <w:rPr>
                <w:rFonts w:asciiTheme="minorHAnsi" w:hAnsiTheme="minorHAnsi" w:cstheme="minorHAnsi"/>
                <w:iCs/>
                <w:noProof/>
                <w:color w:val="000000"/>
              </w:rPr>
            </w:pPr>
            <w:r w:rsidRPr="003B5E52">
              <w:rPr>
                <w:rFonts w:asciiTheme="minorHAnsi" w:hAnsiTheme="minorHAnsi" w:cstheme="minorHAnsi"/>
                <w:iCs/>
                <w:noProof/>
                <w:color w:val="000000"/>
              </w:rPr>
              <w:t>FRK, V.</w:t>
            </w:r>
            <w:r w:rsidR="006F1383" w:rsidRPr="003B5E52">
              <w:rPr>
                <w:rFonts w:asciiTheme="minorHAnsi" w:hAnsiTheme="minorHAnsi" w:cstheme="minorHAnsi"/>
                <w:iCs/>
                <w:noProof/>
                <w:color w:val="000000"/>
              </w:rPr>
              <w:t>,</w:t>
            </w:r>
            <w:r w:rsidRPr="003B5E52">
              <w:rPr>
                <w:rFonts w:asciiTheme="minorHAnsi" w:hAnsiTheme="minorHAnsi" w:cstheme="minorHAnsi"/>
                <w:iCs/>
                <w:noProof/>
                <w:color w:val="000000"/>
              </w:rPr>
              <w:t xml:space="preserve"> 2006.</w:t>
            </w:r>
            <w:r w:rsidRPr="003B5E52">
              <w:rPr>
                <w:rFonts w:asciiTheme="minorHAnsi" w:hAnsiTheme="minorHAnsi" w:cstheme="minorHAnsi"/>
                <w:i/>
                <w:noProof/>
                <w:color w:val="000000"/>
              </w:rPr>
              <w:t xml:space="preserve"> Človek v sociálnom systéme organizácie. </w:t>
            </w:r>
            <w:r w:rsidRPr="003B5E52">
              <w:rPr>
                <w:rFonts w:asciiTheme="minorHAnsi" w:hAnsiTheme="minorHAnsi" w:cstheme="minorHAnsi"/>
                <w:iCs/>
                <w:noProof/>
                <w:color w:val="000000"/>
              </w:rPr>
              <w:t>Prešov: Akcent Print. ISBN 80-969419-5-X.</w:t>
            </w:r>
          </w:p>
          <w:p w14:paraId="0C926C4A" w14:textId="438717EE" w:rsidR="004976D6" w:rsidRPr="003B5E52" w:rsidRDefault="004976D6" w:rsidP="00C32B75">
            <w:pPr>
              <w:pStyle w:val="Odsekzoznamu"/>
              <w:autoSpaceDE w:val="0"/>
              <w:autoSpaceDN w:val="0"/>
              <w:adjustRightInd w:val="0"/>
              <w:ind w:left="0"/>
              <w:jc w:val="both"/>
              <w:rPr>
                <w:rFonts w:asciiTheme="minorHAnsi" w:hAnsiTheme="minorHAnsi" w:cstheme="minorHAnsi"/>
                <w:iCs/>
                <w:noProof/>
                <w:color w:val="000000"/>
              </w:rPr>
            </w:pPr>
            <w:r w:rsidRPr="003B5E52">
              <w:rPr>
                <w:rFonts w:asciiTheme="minorHAnsi" w:hAnsiTheme="minorHAnsi" w:cstheme="minorHAnsi"/>
                <w:iCs/>
                <w:noProof/>
                <w:color w:val="000000"/>
              </w:rPr>
              <w:t xml:space="preserve">HATÁR, C., 2012. </w:t>
            </w:r>
            <w:r w:rsidRPr="003B5E52">
              <w:rPr>
                <w:rFonts w:asciiTheme="minorHAnsi" w:hAnsiTheme="minorHAnsi" w:cstheme="minorHAnsi"/>
                <w:i/>
                <w:noProof/>
                <w:color w:val="000000"/>
              </w:rPr>
              <w:t>Sociálna andragogika. Kapitoly z teórie a metodiky sociálno-edukačnej starostlivosti o</w:t>
            </w:r>
            <w:r w:rsidR="00876AB4" w:rsidRPr="003B5E52">
              <w:rPr>
                <w:rFonts w:asciiTheme="minorHAnsi" w:hAnsiTheme="minorHAnsi" w:cstheme="minorHAnsi"/>
                <w:i/>
                <w:noProof/>
                <w:color w:val="000000"/>
              </w:rPr>
              <w:t> </w:t>
            </w:r>
            <w:r w:rsidRPr="003B5E52">
              <w:rPr>
                <w:rFonts w:asciiTheme="minorHAnsi" w:hAnsiTheme="minorHAnsi" w:cstheme="minorHAnsi"/>
                <w:i/>
                <w:noProof/>
                <w:color w:val="000000"/>
              </w:rPr>
              <w:t>dospelých</w:t>
            </w:r>
            <w:r w:rsidR="00876AB4" w:rsidRPr="003B5E52">
              <w:rPr>
                <w:rFonts w:asciiTheme="minorHAnsi" w:hAnsiTheme="minorHAnsi" w:cstheme="minorHAnsi"/>
                <w:i/>
                <w:noProof/>
                <w:color w:val="000000"/>
              </w:rPr>
              <w:t>.</w:t>
            </w:r>
            <w:r w:rsidR="00876AB4" w:rsidRPr="003B5E52">
              <w:rPr>
                <w:rFonts w:asciiTheme="minorHAnsi" w:hAnsiTheme="minorHAnsi" w:cstheme="minorHAnsi"/>
                <w:iCs/>
                <w:noProof/>
                <w:color w:val="000000"/>
              </w:rPr>
              <w:t xml:space="preserve"> Nitra: </w:t>
            </w:r>
            <w:r w:rsidR="006F1383" w:rsidRPr="003B5E52">
              <w:rPr>
                <w:rFonts w:asciiTheme="minorHAnsi" w:hAnsiTheme="minorHAnsi" w:cstheme="minorHAnsi"/>
                <w:iCs/>
                <w:noProof/>
                <w:color w:val="000000"/>
              </w:rPr>
              <w:t>U</w:t>
            </w:r>
            <w:r w:rsidR="00876AB4" w:rsidRPr="003B5E52">
              <w:rPr>
                <w:rFonts w:asciiTheme="minorHAnsi" w:hAnsiTheme="minorHAnsi" w:cstheme="minorHAnsi"/>
                <w:iCs/>
                <w:noProof/>
                <w:color w:val="000000"/>
              </w:rPr>
              <w:t>KF Nitra. ISBN 978-80-558-0037-0.</w:t>
            </w:r>
          </w:p>
          <w:p w14:paraId="1410ECAC" w14:textId="54E090D8" w:rsidR="00876AB4" w:rsidRPr="003B5E52" w:rsidRDefault="00876AB4" w:rsidP="00C32B75">
            <w:pPr>
              <w:pStyle w:val="Odsekzoznamu"/>
              <w:autoSpaceDE w:val="0"/>
              <w:autoSpaceDN w:val="0"/>
              <w:adjustRightInd w:val="0"/>
              <w:ind w:left="0"/>
              <w:jc w:val="both"/>
              <w:rPr>
                <w:rFonts w:asciiTheme="minorHAnsi" w:hAnsiTheme="minorHAnsi" w:cstheme="minorHAnsi"/>
                <w:iCs/>
                <w:noProof/>
              </w:rPr>
            </w:pPr>
            <w:r w:rsidRPr="003B5E52">
              <w:rPr>
                <w:rFonts w:asciiTheme="minorHAnsi" w:hAnsiTheme="minorHAnsi" w:cstheme="minorHAnsi"/>
                <w:iCs/>
                <w:noProof/>
                <w:color w:val="000000"/>
              </w:rPr>
              <w:t xml:space="preserve">LUKÁČOVÁ S. a M. LUKÁČ., 2022. Vzdelávanie vo väzniciach. Prešov: PU v Prešove. ISBN 978-80-555-2949-3. Dostupné na: </w:t>
            </w:r>
            <w:hyperlink r:id="rId7" w:history="1">
              <w:r w:rsidRPr="003B5E52">
                <w:rPr>
                  <w:rStyle w:val="Hypertextovprepojenie"/>
                  <w:rFonts w:asciiTheme="minorHAnsi" w:hAnsiTheme="minorHAnsi" w:cstheme="minorHAnsi"/>
                  <w:iCs/>
                  <w:noProof/>
                  <w:color w:val="auto"/>
                  <w:u w:val="none"/>
                </w:rPr>
                <w:t>https://elibrary.pulib.sk/elpub/document/isbn/9788055529493</w:t>
              </w:r>
            </w:hyperlink>
          </w:p>
          <w:p w14:paraId="24AEC3D3" w14:textId="77777777" w:rsidR="006F1383" w:rsidRPr="003B5E52" w:rsidRDefault="006C72E0" w:rsidP="00C32B75">
            <w:pPr>
              <w:pStyle w:val="Odsekzoznamu"/>
              <w:autoSpaceDE w:val="0"/>
              <w:autoSpaceDN w:val="0"/>
              <w:adjustRightInd w:val="0"/>
              <w:ind w:left="0"/>
              <w:jc w:val="both"/>
              <w:rPr>
                <w:rFonts w:asciiTheme="minorHAnsi" w:hAnsiTheme="minorHAnsi" w:cstheme="minorHAnsi"/>
                <w:iCs/>
                <w:noProof/>
                <w:color w:val="000000"/>
              </w:rPr>
            </w:pPr>
            <w:r w:rsidRPr="003B5E52">
              <w:rPr>
                <w:rFonts w:asciiTheme="minorHAnsi" w:hAnsiTheme="minorHAnsi" w:cstheme="minorHAnsi"/>
                <w:iCs/>
                <w:noProof/>
                <w:color w:val="000000"/>
              </w:rPr>
              <w:t xml:space="preserve">LUKÁČOVÁ, S. a M. LUKÁČ, 2023. </w:t>
            </w:r>
            <w:r w:rsidRPr="003B5E52">
              <w:rPr>
                <w:rFonts w:asciiTheme="minorHAnsi" w:hAnsiTheme="minorHAnsi" w:cstheme="minorHAnsi"/>
                <w:i/>
                <w:noProof/>
                <w:color w:val="000000"/>
              </w:rPr>
              <w:t>V</w:t>
            </w:r>
            <w:r w:rsidR="006F1383" w:rsidRPr="003B5E52">
              <w:rPr>
                <w:rFonts w:asciiTheme="minorHAnsi" w:hAnsiTheme="minorHAnsi" w:cstheme="minorHAnsi"/>
                <w:i/>
                <w:noProof/>
                <w:color w:val="000000"/>
              </w:rPr>
              <w:t>z</w:t>
            </w:r>
            <w:r w:rsidRPr="003B5E52">
              <w:rPr>
                <w:rFonts w:asciiTheme="minorHAnsi" w:hAnsiTheme="minorHAnsi" w:cstheme="minorHAnsi"/>
                <w:i/>
                <w:noProof/>
                <w:color w:val="000000"/>
              </w:rPr>
              <w:t xml:space="preserve">delávanie vo väzniciach II. Dokončovanie </w:t>
            </w:r>
            <w:r w:rsidR="006F1383" w:rsidRPr="003B5E52">
              <w:rPr>
                <w:rFonts w:asciiTheme="minorHAnsi" w:hAnsiTheme="minorHAnsi" w:cstheme="minorHAnsi"/>
                <w:i/>
                <w:noProof/>
                <w:color w:val="000000"/>
              </w:rPr>
              <w:t>z</w:t>
            </w:r>
            <w:r w:rsidRPr="003B5E52">
              <w:rPr>
                <w:rFonts w:asciiTheme="minorHAnsi" w:hAnsiTheme="minorHAnsi" w:cstheme="minorHAnsi"/>
                <w:i/>
                <w:noProof/>
                <w:color w:val="000000"/>
              </w:rPr>
              <w:t>ákladnej školy očami učiteľov.</w:t>
            </w:r>
            <w:r w:rsidRPr="003B5E52">
              <w:rPr>
                <w:rFonts w:asciiTheme="minorHAnsi" w:hAnsiTheme="minorHAnsi" w:cstheme="minorHAnsi"/>
                <w:iCs/>
                <w:noProof/>
                <w:color w:val="000000"/>
              </w:rPr>
              <w:t xml:space="preserve"> Prešov: Prešovská univerzita v Prešove vo Vydavateľstve Prešovskej univerzity. ISBN 978-80-555-3210-3</w:t>
            </w:r>
            <w:r w:rsidR="006F1383" w:rsidRPr="003B5E52">
              <w:rPr>
                <w:rFonts w:asciiTheme="minorHAnsi" w:hAnsiTheme="minorHAnsi" w:cstheme="minorHAnsi"/>
                <w:iCs/>
                <w:noProof/>
                <w:color w:val="000000"/>
              </w:rPr>
              <w:t>.</w:t>
            </w:r>
          </w:p>
          <w:p w14:paraId="1C7ED49C" w14:textId="0763FDC5" w:rsidR="006C72E0" w:rsidRPr="003B5E52" w:rsidRDefault="006F1383" w:rsidP="00C32B75">
            <w:pPr>
              <w:pStyle w:val="Odsekzoznamu"/>
              <w:autoSpaceDE w:val="0"/>
              <w:autoSpaceDN w:val="0"/>
              <w:adjustRightInd w:val="0"/>
              <w:ind w:left="0"/>
              <w:jc w:val="both"/>
              <w:rPr>
                <w:rFonts w:asciiTheme="minorHAnsi" w:hAnsiTheme="minorHAnsi" w:cstheme="minorHAnsi"/>
                <w:iCs/>
                <w:noProof/>
                <w:color w:val="000000"/>
              </w:rPr>
            </w:pPr>
            <w:r w:rsidRPr="003B5E52">
              <w:rPr>
                <w:rFonts w:asciiTheme="minorHAnsi" w:hAnsiTheme="minorHAnsi" w:cstheme="minorHAnsi"/>
                <w:iCs/>
                <w:noProof/>
                <w:color w:val="000000"/>
              </w:rPr>
              <w:t>Dostupné na: https://elibrary.pulib.sk/elpub/document/isbn/9788055532103</w:t>
            </w:r>
          </w:p>
          <w:p w14:paraId="35E5FA95" w14:textId="220B31A1" w:rsidR="00876AB4" w:rsidRPr="003B5E52" w:rsidRDefault="00876AB4" w:rsidP="00C32B75">
            <w:pPr>
              <w:pStyle w:val="Odsekzoznamu"/>
              <w:autoSpaceDE w:val="0"/>
              <w:autoSpaceDN w:val="0"/>
              <w:adjustRightInd w:val="0"/>
              <w:ind w:left="0"/>
              <w:jc w:val="both"/>
              <w:rPr>
                <w:rFonts w:asciiTheme="minorHAnsi" w:hAnsiTheme="minorHAnsi" w:cstheme="minorHAnsi"/>
                <w:iCs/>
                <w:noProof/>
                <w:color w:val="000000"/>
              </w:rPr>
            </w:pPr>
            <w:r w:rsidRPr="003B5E52">
              <w:rPr>
                <w:rFonts w:asciiTheme="minorHAnsi" w:hAnsiTheme="minorHAnsi" w:cstheme="minorHAnsi"/>
                <w:iCs/>
                <w:noProof/>
                <w:color w:val="000000"/>
              </w:rPr>
              <w:t xml:space="preserve">PIROHOVÁ, I., 2015. </w:t>
            </w:r>
            <w:r w:rsidRPr="003B5E52">
              <w:rPr>
                <w:rFonts w:asciiTheme="minorHAnsi" w:hAnsiTheme="minorHAnsi" w:cstheme="minorHAnsi"/>
                <w:i/>
                <w:noProof/>
                <w:color w:val="000000"/>
              </w:rPr>
              <w:t>Teórie vzdelávania dospelých</w:t>
            </w:r>
            <w:r w:rsidRPr="003B5E52">
              <w:rPr>
                <w:rFonts w:asciiTheme="minorHAnsi" w:hAnsiTheme="minorHAnsi" w:cstheme="minorHAnsi"/>
                <w:iCs/>
                <w:noProof/>
                <w:color w:val="000000"/>
              </w:rPr>
              <w:t xml:space="preserve">. Prešov: Prešovská univerzita v Prešove, Fakulta humanitných a prírodných vied. ISBN </w:t>
            </w:r>
            <w:r w:rsidRPr="003B5E52">
              <w:rPr>
                <w:rFonts w:asciiTheme="minorHAnsi" w:hAnsiTheme="minorHAnsi" w:cstheme="minorHAnsi"/>
                <w:i/>
                <w:iCs/>
                <w:noProof/>
                <w:color w:val="000000"/>
              </w:rPr>
              <w:t> 978-80-555-1321-8</w:t>
            </w:r>
            <w:r w:rsidR="006F1383" w:rsidRPr="003B5E52">
              <w:rPr>
                <w:rFonts w:asciiTheme="minorHAnsi" w:hAnsiTheme="minorHAnsi" w:cstheme="minorHAnsi"/>
                <w:i/>
                <w:iCs/>
                <w:noProof/>
                <w:color w:val="000000"/>
              </w:rPr>
              <w:t>.</w:t>
            </w:r>
          </w:p>
          <w:p w14:paraId="0F1C4139" w14:textId="756E5EAA" w:rsidR="004976D6" w:rsidRPr="003B5E52" w:rsidRDefault="004976D6" w:rsidP="00C32B75">
            <w:pPr>
              <w:pStyle w:val="Odsekzoznamu"/>
              <w:autoSpaceDE w:val="0"/>
              <w:autoSpaceDN w:val="0"/>
              <w:adjustRightInd w:val="0"/>
              <w:ind w:left="0"/>
              <w:jc w:val="both"/>
              <w:rPr>
                <w:rFonts w:asciiTheme="minorHAnsi" w:hAnsiTheme="minorHAnsi" w:cstheme="minorHAnsi"/>
                <w:iCs/>
                <w:noProof/>
                <w:color w:val="000000"/>
              </w:rPr>
            </w:pPr>
            <w:r w:rsidRPr="003B5E52">
              <w:rPr>
                <w:rFonts w:asciiTheme="minorHAnsi" w:hAnsiTheme="minorHAnsi" w:cstheme="minorHAnsi"/>
                <w:iCs/>
                <w:noProof/>
                <w:color w:val="000000"/>
              </w:rPr>
              <w:t xml:space="preserve">TEMIAKOVÁ, D., PETROVÁ, G., PANČÍKOVÁ, V. a M. VALICOVÁ, 2020. </w:t>
            </w:r>
            <w:r w:rsidRPr="003B5E52">
              <w:rPr>
                <w:rFonts w:asciiTheme="minorHAnsi" w:hAnsiTheme="minorHAnsi" w:cstheme="minorHAnsi"/>
                <w:i/>
                <w:noProof/>
                <w:color w:val="000000"/>
              </w:rPr>
              <w:t xml:space="preserve">Profesijná andragogika. </w:t>
            </w:r>
            <w:r w:rsidRPr="003B5E52">
              <w:rPr>
                <w:rFonts w:asciiTheme="minorHAnsi" w:hAnsiTheme="minorHAnsi" w:cstheme="minorHAnsi"/>
                <w:iCs/>
                <w:noProof/>
                <w:color w:val="000000"/>
              </w:rPr>
              <w:t xml:space="preserve">Nitra: </w:t>
            </w:r>
            <w:r w:rsidR="006F1383" w:rsidRPr="003B5E52">
              <w:rPr>
                <w:rFonts w:asciiTheme="minorHAnsi" w:hAnsiTheme="minorHAnsi" w:cstheme="minorHAnsi"/>
                <w:iCs/>
                <w:noProof/>
                <w:color w:val="000000"/>
              </w:rPr>
              <w:t>UKF</w:t>
            </w:r>
            <w:r w:rsidRPr="003B5E52">
              <w:rPr>
                <w:rFonts w:asciiTheme="minorHAnsi" w:hAnsiTheme="minorHAnsi" w:cstheme="minorHAnsi"/>
                <w:iCs/>
                <w:noProof/>
                <w:color w:val="000000"/>
              </w:rPr>
              <w:t xml:space="preserve"> v Nitre. ISBN 978-80-558-1561-9.</w:t>
            </w:r>
          </w:p>
          <w:p w14:paraId="6515E30E" w14:textId="24AF6AD1" w:rsidR="004976D6" w:rsidRPr="003B5E52" w:rsidRDefault="008012FB" w:rsidP="00C32B75">
            <w:pPr>
              <w:pStyle w:val="Odsekzoznamu"/>
              <w:autoSpaceDE w:val="0"/>
              <w:autoSpaceDN w:val="0"/>
              <w:adjustRightInd w:val="0"/>
              <w:ind w:left="0"/>
              <w:jc w:val="both"/>
              <w:rPr>
                <w:rFonts w:asciiTheme="minorHAnsi" w:hAnsiTheme="minorHAnsi" w:cstheme="minorHAnsi"/>
                <w:i/>
                <w:noProof/>
                <w:color w:val="000000"/>
              </w:rPr>
            </w:pPr>
            <w:r w:rsidRPr="003B5E52">
              <w:rPr>
                <w:rFonts w:asciiTheme="minorHAnsi" w:hAnsiTheme="minorHAnsi" w:cstheme="minorHAnsi"/>
                <w:iCs/>
                <w:noProof/>
                <w:color w:val="000000"/>
              </w:rPr>
              <w:t xml:space="preserve">VETEŠKA, J. a M. TURECKIOVÁ, 2008. </w:t>
            </w:r>
            <w:r w:rsidRPr="003B5E52">
              <w:rPr>
                <w:rFonts w:asciiTheme="minorHAnsi" w:hAnsiTheme="minorHAnsi" w:cstheme="minorHAnsi"/>
                <w:i/>
                <w:noProof/>
                <w:color w:val="000000"/>
              </w:rPr>
              <w:t>Kompetence ve vzd</w:t>
            </w:r>
            <w:r w:rsidR="006F1383" w:rsidRPr="003B5E52">
              <w:rPr>
                <w:rFonts w:asciiTheme="minorHAnsi" w:hAnsiTheme="minorHAnsi" w:cstheme="minorHAnsi"/>
                <w:i/>
                <w:noProof/>
                <w:color w:val="000000"/>
              </w:rPr>
              <w:t>ě</w:t>
            </w:r>
            <w:r w:rsidRPr="003B5E52">
              <w:rPr>
                <w:rFonts w:asciiTheme="minorHAnsi" w:hAnsiTheme="minorHAnsi" w:cstheme="minorHAnsi"/>
                <w:i/>
                <w:noProof/>
                <w:color w:val="000000"/>
              </w:rPr>
              <w:t>lávaní. Praha: Grada</w:t>
            </w:r>
            <w:r w:rsidR="006F1383" w:rsidRPr="003B5E52">
              <w:rPr>
                <w:rFonts w:asciiTheme="minorHAnsi" w:hAnsiTheme="minorHAnsi" w:cstheme="minorHAnsi"/>
                <w:i/>
                <w:noProof/>
                <w:color w:val="000000"/>
              </w:rPr>
              <w:t xml:space="preserve"> Publishing, a. s.</w:t>
            </w:r>
            <w:r w:rsidRPr="003B5E52">
              <w:rPr>
                <w:rFonts w:asciiTheme="minorHAnsi" w:hAnsiTheme="minorHAnsi" w:cstheme="minorHAnsi"/>
                <w:i/>
                <w:noProof/>
                <w:color w:val="000000"/>
              </w:rPr>
              <w:t xml:space="preserve">. ISBN </w:t>
            </w:r>
            <w:r w:rsidR="00510393" w:rsidRPr="003B5E52">
              <w:rPr>
                <w:rFonts w:asciiTheme="minorHAnsi" w:hAnsiTheme="minorHAnsi" w:cstheme="minorHAnsi"/>
                <w:i/>
                <w:noProof/>
                <w:color w:val="000000"/>
              </w:rPr>
              <w:t>80</w:t>
            </w:r>
            <w:r w:rsidR="006F1383" w:rsidRPr="003B5E52">
              <w:rPr>
                <w:rFonts w:asciiTheme="minorHAnsi" w:hAnsiTheme="minorHAnsi" w:cstheme="minorHAnsi"/>
                <w:i/>
                <w:noProof/>
                <w:color w:val="000000"/>
              </w:rPr>
              <w:t>-</w:t>
            </w:r>
            <w:r w:rsidR="00510393" w:rsidRPr="003B5E52">
              <w:rPr>
                <w:rFonts w:asciiTheme="minorHAnsi" w:hAnsiTheme="minorHAnsi" w:cstheme="minorHAnsi"/>
                <w:i/>
                <w:noProof/>
                <w:color w:val="000000"/>
              </w:rPr>
              <w:t>247</w:t>
            </w:r>
            <w:r w:rsidR="006F1383" w:rsidRPr="003B5E52">
              <w:rPr>
                <w:rFonts w:asciiTheme="minorHAnsi" w:hAnsiTheme="minorHAnsi" w:cstheme="minorHAnsi"/>
                <w:i/>
                <w:noProof/>
                <w:color w:val="000000"/>
              </w:rPr>
              <w:t>-</w:t>
            </w:r>
            <w:r w:rsidR="00510393" w:rsidRPr="003B5E52">
              <w:rPr>
                <w:rFonts w:asciiTheme="minorHAnsi" w:hAnsiTheme="minorHAnsi" w:cstheme="minorHAnsi"/>
                <w:i/>
                <w:noProof/>
                <w:color w:val="000000"/>
              </w:rPr>
              <w:t>17</w:t>
            </w:r>
            <w:r w:rsidR="006F1383" w:rsidRPr="003B5E52">
              <w:rPr>
                <w:rFonts w:asciiTheme="minorHAnsi" w:hAnsiTheme="minorHAnsi" w:cstheme="minorHAnsi"/>
                <w:i/>
                <w:noProof/>
                <w:color w:val="000000"/>
              </w:rPr>
              <w:t>-</w:t>
            </w:r>
            <w:r w:rsidR="00510393" w:rsidRPr="003B5E52">
              <w:rPr>
                <w:rFonts w:asciiTheme="minorHAnsi" w:hAnsiTheme="minorHAnsi" w:cstheme="minorHAnsi"/>
                <w:i/>
                <w:noProof/>
                <w:color w:val="000000"/>
              </w:rPr>
              <w:t>708.</w:t>
            </w:r>
          </w:p>
          <w:p w14:paraId="2272BA25" w14:textId="5566D7EF" w:rsidR="00510393" w:rsidRPr="003B5E52" w:rsidRDefault="00510393" w:rsidP="00C32B75">
            <w:pPr>
              <w:pStyle w:val="Odsekzoznamu"/>
              <w:autoSpaceDE w:val="0"/>
              <w:autoSpaceDN w:val="0"/>
              <w:adjustRightInd w:val="0"/>
              <w:ind w:left="0"/>
              <w:jc w:val="both"/>
              <w:rPr>
                <w:rFonts w:asciiTheme="minorHAnsi" w:hAnsiTheme="minorHAnsi" w:cstheme="minorHAnsi"/>
                <w:iCs/>
                <w:noProof/>
                <w:color w:val="000000"/>
              </w:rPr>
            </w:pPr>
            <w:r w:rsidRPr="003B5E52">
              <w:rPr>
                <w:rFonts w:asciiTheme="minorHAnsi" w:hAnsiTheme="minorHAnsi" w:cstheme="minorHAnsi"/>
                <w:i/>
                <w:noProof/>
                <w:color w:val="000000"/>
              </w:rPr>
              <w:t xml:space="preserve">URBANCOVÁ, H. a P. VRABCOVÁ. 2023. Strategický management lidských </w:t>
            </w:r>
            <w:r w:rsidR="006F1383" w:rsidRPr="003B5E52">
              <w:rPr>
                <w:rFonts w:asciiTheme="minorHAnsi" w:hAnsiTheme="minorHAnsi" w:cstheme="minorHAnsi"/>
                <w:i/>
                <w:noProof/>
                <w:color w:val="000000"/>
              </w:rPr>
              <w:t>z</w:t>
            </w:r>
            <w:r w:rsidRPr="003B5E52">
              <w:rPr>
                <w:rFonts w:asciiTheme="minorHAnsi" w:hAnsiTheme="minorHAnsi" w:cstheme="minorHAnsi"/>
                <w:i/>
                <w:noProof/>
                <w:color w:val="000000"/>
              </w:rPr>
              <w:t>droj</w:t>
            </w:r>
            <w:r w:rsidR="006F1383" w:rsidRPr="003B5E52">
              <w:rPr>
                <w:rFonts w:asciiTheme="minorHAnsi" w:hAnsiTheme="minorHAnsi" w:cstheme="minorHAnsi"/>
                <w:i/>
                <w:noProof/>
                <w:color w:val="000000"/>
              </w:rPr>
              <w:t>ů</w:t>
            </w:r>
            <w:r w:rsidRPr="003B5E52">
              <w:rPr>
                <w:rFonts w:asciiTheme="minorHAnsi" w:hAnsiTheme="minorHAnsi" w:cstheme="minorHAnsi"/>
                <w:i/>
                <w:noProof/>
                <w:color w:val="000000"/>
              </w:rPr>
              <w:t xml:space="preserve">. </w:t>
            </w:r>
            <w:r w:rsidRPr="003B5E52">
              <w:rPr>
                <w:rFonts w:asciiTheme="minorHAnsi" w:hAnsiTheme="minorHAnsi" w:cstheme="minorHAnsi"/>
                <w:iCs/>
                <w:noProof/>
                <w:color w:val="000000"/>
              </w:rPr>
              <w:t>Grada</w:t>
            </w:r>
            <w:r w:rsidR="006F1383" w:rsidRPr="003B5E52">
              <w:rPr>
                <w:rFonts w:asciiTheme="minorHAnsi" w:hAnsiTheme="minorHAnsi" w:cstheme="minorHAnsi"/>
                <w:iCs/>
                <w:noProof/>
                <w:color w:val="000000"/>
              </w:rPr>
              <w:t xml:space="preserve"> Publish</w:t>
            </w:r>
            <w:r w:rsidR="001215A2" w:rsidRPr="003B5E52">
              <w:rPr>
                <w:rFonts w:asciiTheme="minorHAnsi" w:hAnsiTheme="minorHAnsi" w:cstheme="minorHAnsi"/>
                <w:iCs/>
                <w:noProof/>
                <w:color w:val="000000"/>
              </w:rPr>
              <w:t>ing, a. s</w:t>
            </w:r>
            <w:r w:rsidRPr="003B5E52">
              <w:rPr>
                <w:rFonts w:asciiTheme="minorHAnsi" w:hAnsiTheme="minorHAnsi" w:cstheme="minorHAnsi"/>
                <w:iCs/>
                <w:noProof/>
                <w:color w:val="000000"/>
              </w:rPr>
              <w:t>. ISBN 978-80-271-3675-9</w:t>
            </w:r>
            <w:r w:rsidR="001215A2" w:rsidRPr="003B5E52">
              <w:rPr>
                <w:rFonts w:asciiTheme="minorHAnsi" w:hAnsiTheme="minorHAnsi" w:cstheme="minorHAnsi"/>
                <w:iCs/>
                <w:noProof/>
                <w:color w:val="000000"/>
              </w:rPr>
              <w:t>.</w:t>
            </w:r>
          </w:p>
          <w:p w14:paraId="4C5969E7" w14:textId="101FB28B" w:rsidR="003F7545" w:rsidRPr="003B5E52" w:rsidRDefault="00D26924" w:rsidP="009B1B30">
            <w:pPr>
              <w:pStyle w:val="Odsekzoznamu"/>
              <w:autoSpaceDE w:val="0"/>
              <w:autoSpaceDN w:val="0"/>
              <w:adjustRightInd w:val="0"/>
              <w:ind w:left="0"/>
              <w:jc w:val="both"/>
              <w:rPr>
                <w:rFonts w:asciiTheme="minorHAnsi" w:hAnsiTheme="minorHAnsi" w:cstheme="minorHAnsi"/>
                <w:noProof/>
                <w:color w:val="000000"/>
              </w:rPr>
            </w:pPr>
            <w:r w:rsidRPr="003B5E52">
              <w:rPr>
                <w:rFonts w:asciiTheme="minorHAnsi" w:hAnsiTheme="minorHAnsi" w:cstheme="minorHAnsi"/>
                <w:noProof/>
                <w:color w:val="000000"/>
              </w:rPr>
              <w:t>Zákon č. 292/2024</w:t>
            </w:r>
            <w:r w:rsidR="001215A2" w:rsidRPr="003B5E52">
              <w:rPr>
                <w:rFonts w:asciiTheme="minorHAnsi" w:hAnsiTheme="minorHAnsi" w:cstheme="minorHAnsi"/>
                <w:noProof/>
                <w:color w:val="000000"/>
              </w:rPr>
              <w:t xml:space="preserve"> Z. z.</w:t>
            </w:r>
            <w:r w:rsidRPr="003B5E52">
              <w:rPr>
                <w:rFonts w:asciiTheme="minorHAnsi" w:hAnsiTheme="minorHAnsi" w:cstheme="minorHAnsi"/>
                <w:noProof/>
                <w:color w:val="000000"/>
              </w:rPr>
              <w:t xml:space="preserve"> o v</w:t>
            </w:r>
            <w:r w:rsidR="001215A2" w:rsidRPr="003B5E52">
              <w:rPr>
                <w:rFonts w:asciiTheme="minorHAnsi" w:hAnsiTheme="minorHAnsi" w:cstheme="minorHAnsi"/>
                <w:noProof/>
                <w:color w:val="000000"/>
              </w:rPr>
              <w:t>z</w:t>
            </w:r>
            <w:r w:rsidRPr="003B5E52">
              <w:rPr>
                <w:rFonts w:asciiTheme="minorHAnsi" w:hAnsiTheme="minorHAnsi" w:cstheme="minorHAnsi"/>
                <w:noProof/>
                <w:color w:val="000000"/>
              </w:rPr>
              <w:t xml:space="preserve">delávaní dospelých a o zmene a doplnení niektorých </w:t>
            </w:r>
            <w:r w:rsidR="001215A2" w:rsidRPr="003B5E52">
              <w:rPr>
                <w:rFonts w:asciiTheme="minorHAnsi" w:hAnsiTheme="minorHAnsi" w:cstheme="minorHAnsi"/>
                <w:noProof/>
                <w:color w:val="000000"/>
              </w:rPr>
              <w:t>z</w:t>
            </w:r>
            <w:r w:rsidRPr="003B5E52">
              <w:rPr>
                <w:rFonts w:asciiTheme="minorHAnsi" w:hAnsiTheme="minorHAnsi" w:cstheme="minorHAnsi"/>
                <w:noProof/>
                <w:color w:val="000000"/>
              </w:rPr>
              <w:t>ákonov</w:t>
            </w:r>
          </w:p>
          <w:p w14:paraId="5E7A002E" w14:textId="2B112FA7" w:rsidR="001215A2" w:rsidRPr="003B5E52" w:rsidRDefault="001215A2" w:rsidP="009B1B30">
            <w:pPr>
              <w:pStyle w:val="Odsekzoznamu"/>
              <w:autoSpaceDE w:val="0"/>
              <w:autoSpaceDN w:val="0"/>
              <w:adjustRightInd w:val="0"/>
              <w:ind w:left="0"/>
              <w:jc w:val="both"/>
              <w:rPr>
                <w:rFonts w:asciiTheme="minorHAnsi" w:hAnsiTheme="minorHAnsi" w:cstheme="minorHAnsi"/>
                <w:noProof/>
                <w:color w:val="000000"/>
              </w:rPr>
            </w:pPr>
            <w:r w:rsidRPr="003B5E52">
              <w:rPr>
                <w:rFonts w:asciiTheme="minorHAnsi" w:hAnsiTheme="minorHAnsi" w:cstheme="minorHAnsi"/>
                <w:noProof/>
                <w:color w:val="000000"/>
              </w:rPr>
              <w:t>Z</w:t>
            </w:r>
            <w:r w:rsidR="00D26924" w:rsidRPr="003B5E52">
              <w:rPr>
                <w:rFonts w:asciiTheme="minorHAnsi" w:hAnsiTheme="minorHAnsi" w:cstheme="minorHAnsi"/>
                <w:noProof/>
                <w:color w:val="000000"/>
              </w:rPr>
              <w:t xml:space="preserve">ákon č. 73/1998 </w:t>
            </w:r>
            <w:r w:rsidRPr="003B5E52">
              <w:rPr>
                <w:rFonts w:asciiTheme="minorHAnsi" w:hAnsiTheme="minorHAnsi" w:cstheme="minorHAnsi"/>
                <w:noProof/>
                <w:color w:val="000000"/>
              </w:rPr>
              <w:t>Z. z.</w:t>
            </w:r>
            <w:r w:rsidR="00D26924" w:rsidRPr="003B5E52">
              <w:rPr>
                <w:rFonts w:asciiTheme="minorHAnsi" w:hAnsiTheme="minorHAnsi" w:cstheme="minorHAnsi"/>
                <w:noProof/>
                <w:color w:val="000000"/>
              </w:rPr>
              <w:t xml:space="preserve"> o štátnej službe príslušníkov Policajného zboru, Slovenskej informačnej služby, Zboru väzenskej a justičnej stráže Slovenskej republiky a Železničnej polície</w:t>
            </w:r>
            <w:r w:rsidRPr="003B5E52">
              <w:rPr>
                <w:rFonts w:asciiTheme="minorHAnsi" w:hAnsiTheme="minorHAnsi" w:cstheme="minorHAnsi"/>
                <w:noProof/>
                <w:color w:val="000000"/>
              </w:rPr>
              <w:t xml:space="preserve"> a o zmene a doplnení niektorých zákonov</w:t>
            </w:r>
          </w:p>
          <w:p w14:paraId="38E91061" w14:textId="05365320" w:rsidR="00D26924" w:rsidRPr="003B5E52" w:rsidRDefault="00D26924" w:rsidP="009B1B30">
            <w:pPr>
              <w:pStyle w:val="Odsekzoznamu"/>
              <w:autoSpaceDE w:val="0"/>
              <w:autoSpaceDN w:val="0"/>
              <w:adjustRightInd w:val="0"/>
              <w:ind w:left="0"/>
              <w:jc w:val="both"/>
              <w:rPr>
                <w:rFonts w:asciiTheme="minorHAnsi" w:hAnsiTheme="minorHAnsi" w:cstheme="minorHAnsi"/>
                <w:noProof/>
                <w:color w:val="000000"/>
              </w:rPr>
            </w:pPr>
            <w:r w:rsidRPr="003B5E52">
              <w:rPr>
                <w:rFonts w:asciiTheme="minorHAnsi" w:hAnsiTheme="minorHAnsi" w:cstheme="minorHAnsi"/>
                <w:noProof/>
                <w:color w:val="000000"/>
              </w:rPr>
              <w:t xml:space="preserve">Zákon č. 475/2005 Z. </w:t>
            </w:r>
            <w:r w:rsidR="001215A2" w:rsidRPr="003B5E52">
              <w:rPr>
                <w:rFonts w:asciiTheme="minorHAnsi" w:hAnsiTheme="minorHAnsi" w:cstheme="minorHAnsi"/>
                <w:noProof/>
                <w:color w:val="000000"/>
              </w:rPr>
              <w:t>z</w:t>
            </w:r>
            <w:r w:rsidRPr="003B5E52">
              <w:rPr>
                <w:rFonts w:asciiTheme="minorHAnsi" w:hAnsiTheme="minorHAnsi" w:cstheme="minorHAnsi"/>
                <w:noProof/>
                <w:color w:val="000000"/>
              </w:rPr>
              <w:t>. o výkone trestu odňatia slobody</w:t>
            </w:r>
            <w:r w:rsidR="001215A2" w:rsidRPr="003B5E52">
              <w:rPr>
                <w:rFonts w:asciiTheme="minorHAnsi" w:hAnsiTheme="minorHAnsi" w:cstheme="minorHAnsi"/>
                <w:noProof/>
                <w:color w:val="000000"/>
              </w:rPr>
              <w:t xml:space="preserve"> o a zmene a doplnení niektorých zákonov</w:t>
            </w:r>
          </w:p>
          <w:p w14:paraId="21AED07E" w14:textId="4D5DD323" w:rsidR="00D26924" w:rsidRPr="003B5E52" w:rsidRDefault="001215A2" w:rsidP="009B1B30">
            <w:pPr>
              <w:pStyle w:val="Odsekzoznamu"/>
              <w:autoSpaceDE w:val="0"/>
              <w:autoSpaceDN w:val="0"/>
              <w:adjustRightInd w:val="0"/>
              <w:ind w:left="0"/>
              <w:jc w:val="both"/>
              <w:rPr>
                <w:rFonts w:asciiTheme="minorHAnsi" w:hAnsiTheme="minorHAnsi" w:cstheme="minorHAnsi"/>
                <w:noProof/>
                <w:color w:val="000000"/>
              </w:rPr>
            </w:pPr>
            <w:r w:rsidRPr="003B5E52">
              <w:rPr>
                <w:rFonts w:asciiTheme="minorHAnsi" w:hAnsiTheme="minorHAnsi" w:cstheme="minorHAnsi"/>
                <w:noProof/>
                <w:color w:val="000000"/>
              </w:rPr>
              <w:t>Z</w:t>
            </w:r>
            <w:r w:rsidR="00D26924" w:rsidRPr="003B5E52">
              <w:rPr>
                <w:rFonts w:asciiTheme="minorHAnsi" w:hAnsiTheme="minorHAnsi" w:cstheme="minorHAnsi"/>
                <w:noProof/>
                <w:color w:val="000000"/>
              </w:rPr>
              <w:t xml:space="preserve">ákon č. </w:t>
            </w:r>
            <w:r w:rsidR="005C2466" w:rsidRPr="003B5E52">
              <w:rPr>
                <w:rFonts w:asciiTheme="minorHAnsi" w:hAnsiTheme="minorHAnsi" w:cstheme="minorHAnsi"/>
                <w:noProof/>
                <w:color w:val="000000"/>
              </w:rPr>
              <w:t xml:space="preserve">245 </w:t>
            </w:r>
            <w:r w:rsidRPr="003B5E52">
              <w:rPr>
                <w:rFonts w:asciiTheme="minorHAnsi" w:hAnsiTheme="minorHAnsi" w:cstheme="minorHAnsi"/>
                <w:noProof/>
                <w:color w:val="000000"/>
              </w:rPr>
              <w:t xml:space="preserve">Z. z. </w:t>
            </w:r>
            <w:r w:rsidR="005C2466" w:rsidRPr="003B5E52">
              <w:rPr>
                <w:rFonts w:asciiTheme="minorHAnsi" w:hAnsiTheme="minorHAnsi" w:cstheme="minorHAnsi"/>
                <w:noProof/>
                <w:color w:val="000000"/>
              </w:rPr>
              <w:t>o výchove a</w:t>
            </w:r>
            <w:r w:rsidRPr="003B5E52">
              <w:rPr>
                <w:rFonts w:asciiTheme="minorHAnsi" w:hAnsiTheme="minorHAnsi" w:cstheme="minorHAnsi"/>
                <w:noProof/>
                <w:color w:val="000000"/>
              </w:rPr>
              <w:t> </w:t>
            </w:r>
            <w:r w:rsidR="005C2466" w:rsidRPr="003B5E52">
              <w:rPr>
                <w:rFonts w:asciiTheme="minorHAnsi" w:hAnsiTheme="minorHAnsi" w:cstheme="minorHAnsi"/>
                <w:noProof/>
                <w:color w:val="000000"/>
              </w:rPr>
              <w:t>v</w:t>
            </w:r>
            <w:r w:rsidRPr="003B5E52">
              <w:rPr>
                <w:rFonts w:asciiTheme="minorHAnsi" w:hAnsiTheme="minorHAnsi" w:cstheme="minorHAnsi"/>
                <w:noProof/>
                <w:color w:val="000000"/>
              </w:rPr>
              <w:t>z</w:t>
            </w:r>
            <w:r w:rsidR="005C2466" w:rsidRPr="003B5E52">
              <w:rPr>
                <w:rFonts w:asciiTheme="minorHAnsi" w:hAnsiTheme="minorHAnsi" w:cstheme="minorHAnsi"/>
                <w:noProof/>
                <w:color w:val="000000"/>
              </w:rPr>
              <w:t>delávaní</w:t>
            </w:r>
            <w:r w:rsidRPr="003B5E52">
              <w:rPr>
                <w:rFonts w:asciiTheme="minorHAnsi" w:hAnsiTheme="minorHAnsi" w:cstheme="minorHAnsi"/>
                <w:noProof/>
                <w:color w:val="000000"/>
              </w:rPr>
              <w:t xml:space="preserve"> (školský zákon) a o zmene a doplnení niektorých zákonov</w:t>
            </w:r>
          </w:p>
          <w:p w14:paraId="21D5399D" w14:textId="2379CBC5" w:rsidR="0051480E" w:rsidRPr="003B5E52" w:rsidRDefault="0051480E" w:rsidP="009B1B30">
            <w:pPr>
              <w:pStyle w:val="Odsekzoznamu"/>
              <w:autoSpaceDE w:val="0"/>
              <w:autoSpaceDN w:val="0"/>
              <w:adjustRightInd w:val="0"/>
              <w:ind w:left="0"/>
              <w:jc w:val="both"/>
              <w:rPr>
                <w:rFonts w:asciiTheme="minorHAnsi" w:hAnsiTheme="minorHAnsi" w:cstheme="minorHAnsi"/>
                <w:noProof/>
                <w:color w:val="000000"/>
              </w:rPr>
            </w:pPr>
            <w:r w:rsidRPr="003B5E52">
              <w:rPr>
                <w:rFonts w:asciiTheme="minorHAnsi" w:hAnsiTheme="minorHAnsi" w:cstheme="minorHAnsi"/>
                <w:noProof/>
                <w:color w:val="000000"/>
              </w:rPr>
              <w:t xml:space="preserve">Zákon č. 61/2015 Z. z. o odbornom vzdelávaní a príprave a o zmene a doplnení </w:t>
            </w:r>
            <w:r w:rsidR="0093330F" w:rsidRPr="003B5E52">
              <w:rPr>
                <w:rFonts w:asciiTheme="minorHAnsi" w:hAnsiTheme="minorHAnsi" w:cstheme="minorHAnsi"/>
                <w:noProof/>
                <w:color w:val="000000"/>
              </w:rPr>
              <w:t>niektorých zákonov</w:t>
            </w:r>
          </w:p>
        </w:tc>
      </w:tr>
      <w:tr w:rsidR="008A34EB" w:rsidRPr="003B5E52" w14:paraId="3D8727BF" w14:textId="77777777" w:rsidTr="00535D58">
        <w:trPr>
          <w:trHeight w:val="558"/>
        </w:trPr>
        <w:tc>
          <w:tcPr>
            <w:tcW w:w="9322" w:type="dxa"/>
            <w:gridSpan w:val="2"/>
            <w:vAlign w:val="center"/>
          </w:tcPr>
          <w:p w14:paraId="5EB41499" w14:textId="78AF1B13" w:rsidR="008A34EB" w:rsidRPr="003B5E52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3B5E52">
              <w:rPr>
                <w:rFonts w:asciiTheme="minorHAnsi" w:hAnsiTheme="minorHAnsi" w:cstheme="minorHAnsi"/>
                <w:b/>
              </w:rPr>
              <w:t>Jazyk, ktorého znalosť je potrebná na absolvovanie predmetu:</w:t>
            </w:r>
            <w:r w:rsidRPr="003B5E52">
              <w:rPr>
                <w:rFonts w:asciiTheme="minorHAnsi" w:hAnsiTheme="minorHAnsi" w:cstheme="minorHAnsi"/>
              </w:rPr>
              <w:t xml:space="preserve"> </w:t>
            </w:r>
            <w:r w:rsidR="00535D58" w:rsidRPr="003B5E52">
              <w:rPr>
                <w:rFonts w:asciiTheme="minorHAnsi" w:hAnsiTheme="minorHAnsi" w:cstheme="minorHAnsi"/>
              </w:rPr>
              <w:t xml:space="preserve">slovenský a český </w:t>
            </w:r>
          </w:p>
        </w:tc>
      </w:tr>
      <w:tr w:rsidR="008A34EB" w:rsidRPr="003B5E52" w14:paraId="4DD79B57" w14:textId="77777777" w:rsidTr="002379F4">
        <w:trPr>
          <w:trHeight w:val="708"/>
        </w:trPr>
        <w:tc>
          <w:tcPr>
            <w:tcW w:w="9322" w:type="dxa"/>
            <w:gridSpan w:val="2"/>
            <w:vAlign w:val="center"/>
          </w:tcPr>
          <w:p w14:paraId="3FEDB6F3" w14:textId="77777777" w:rsidR="008A34EB" w:rsidRPr="003B5E52" w:rsidRDefault="008A34EB" w:rsidP="00584E0B">
            <w:pPr>
              <w:jc w:val="both"/>
              <w:rPr>
                <w:rFonts w:asciiTheme="minorHAnsi" w:hAnsiTheme="minorHAnsi" w:cstheme="minorHAnsi"/>
              </w:rPr>
            </w:pPr>
            <w:r w:rsidRPr="003B5E52">
              <w:rPr>
                <w:rFonts w:asciiTheme="minorHAnsi" w:hAnsiTheme="minorHAnsi" w:cstheme="minorHAnsi"/>
                <w:b/>
              </w:rPr>
              <w:t>Poznámky:</w:t>
            </w:r>
            <w:r w:rsidRPr="003B5E52">
              <w:rPr>
                <w:rFonts w:asciiTheme="minorHAnsi" w:hAnsiTheme="minorHAnsi" w:cstheme="minorHAnsi"/>
              </w:rPr>
              <w:t xml:space="preserve"> </w:t>
            </w:r>
          </w:p>
          <w:p w14:paraId="1D906F15" w14:textId="0F024E59" w:rsidR="00F91D11" w:rsidRPr="003B5E52" w:rsidRDefault="00F91D11" w:rsidP="00F91D11">
            <w:pPr>
              <w:jc w:val="both"/>
              <w:rPr>
                <w:rFonts w:asciiTheme="minorHAnsi" w:hAnsiTheme="minorHAnsi" w:cstheme="minorHAnsi"/>
              </w:rPr>
            </w:pPr>
            <w:r w:rsidRPr="003B5E52">
              <w:rPr>
                <w:rFonts w:asciiTheme="minorHAnsi" w:hAnsiTheme="minorHAnsi" w:cstheme="minorHAnsi"/>
                <w:bCs/>
              </w:rPr>
              <w:t>Rozdelenie záťaže študenta:</w:t>
            </w:r>
            <w:r w:rsidRPr="003B5E52">
              <w:rPr>
                <w:rFonts w:asciiTheme="minorHAnsi" w:hAnsiTheme="minorHAnsi" w:cstheme="minorHAnsi"/>
              </w:rPr>
              <w:t xml:space="preserve"> celková záťaž = 1</w:t>
            </w:r>
            <w:r w:rsidR="00C72B97" w:rsidRPr="003B5E52">
              <w:rPr>
                <w:rFonts w:asciiTheme="minorHAnsi" w:hAnsiTheme="minorHAnsi" w:cstheme="minorHAnsi"/>
              </w:rPr>
              <w:t>0</w:t>
            </w:r>
            <w:r w:rsidRPr="003B5E52">
              <w:rPr>
                <w:rFonts w:asciiTheme="minorHAnsi" w:hAnsiTheme="minorHAnsi" w:cstheme="minorHAnsi"/>
              </w:rPr>
              <w:t xml:space="preserve">0 hod. </w:t>
            </w:r>
          </w:p>
          <w:p w14:paraId="49023432" w14:textId="77777777" w:rsidR="00F91D11" w:rsidRPr="003B5E52" w:rsidRDefault="00F91D11" w:rsidP="00F91D11">
            <w:pPr>
              <w:pStyle w:val="Odsekzoznamu"/>
              <w:numPr>
                <w:ilvl w:val="0"/>
                <w:numId w:val="1"/>
              </w:numPr>
              <w:jc w:val="both"/>
              <w:rPr>
                <w:rFonts w:asciiTheme="minorHAnsi" w:hAnsiTheme="minorHAnsi" w:cstheme="minorHAnsi"/>
              </w:rPr>
            </w:pPr>
            <w:r w:rsidRPr="003B5E52">
              <w:rPr>
                <w:rFonts w:asciiTheme="minorHAnsi" w:hAnsiTheme="minorHAnsi" w:cstheme="minorHAnsi"/>
              </w:rPr>
              <w:t xml:space="preserve">kontaktná výučba: 20 hod. </w:t>
            </w:r>
          </w:p>
          <w:p w14:paraId="78200619" w14:textId="13ED01E9" w:rsidR="00F91D11" w:rsidRPr="003B5E52" w:rsidRDefault="008304AD" w:rsidP="008304AD">
            <w:pPr>
              <w:pStyle w:val="Odsekzoznamu"/>
              <w:numPr>
                <w:ilvl w:val="0"/>
                <w:numId w:val="1"/>
              </w:numPr>
              <w:jc w:val="both"/>
              <w:rPr>
                <w:rFonts w:asciiTheme="minorHAnsi" w:hAnsiTheme="minorHAnsi" w:cstheme="minorHAnsi"/>
                <w:color w:val="000000" w:themeColor="text1"/>
              </w:rPr>
            </w:pPr>
            <w:r w:rsidRPr="003B5E52">
              <w:rPr>
                <w:rFonts w:asciiTheme="minorHAnsi" w:hAnsiTheme="minorHAnsi" w:cstheme="minorHAnsi"/>
                <w:color w:val="000000" w:themeColor="text1"/>
              </w:rPr>
              <w:t>spracovanie</w:t>
            </w:r>
            <w:r w:rsidR="00F91D11" w:rsidRPr="003B5E52">
              <w:rPr>
                <w:rFonts w:asciiTheme="minorHAnsi" w:hAnsiTheme="minorHAnsi" w:cstheme="minorHAnsi"/>
                <w:color w:val="000000" w:themeColor="text1"/>
              </w:rPr>
              <w:t xml:space="preserve"> a prezentácia </w:t>
            </w:r>
            <w:r w:rsidRPr="003B5E52">
              <w:rPr>
                <w:rFonts w:asciiTheme="minorHAnsi" w:hAnsiTheme="minorHAnsi" w:cstheme="minorHAnsi"/>
                <w:color w:val="000000" w:themeColor="text1"/>
              </w:rPr>
              <w:t>vybranej témy: 30 hod.</w:t>
            </w:r>
          </w:p>
          <w:p w14:paraId="7F96E976" w14:textId="75F88A4C" w:rsidR="00F91D11" w:rsidRPr="003B5E52" w:rsidRDefault="00F91D11" w:rsidP="00F91D11">
            <w:pPr>
              <w:pStyle w:val="Odsekzoznamu"/>
              <w:numPr>
                <w:ilvl w:val="0"/>
                <w:numId w:val="1"/>
              </w:numPr>
              <w:jc w:val="both"/>
              <w:rPr>
                <w:rFonts w:asciiTheme="minorHAnsi" w:hAnsiTheme="minorHAnsi" w:cstheme="minorHAnsi"/>
                <w:color w:val="000000" w:themeColor="text1"/>
              </w:rPr>
            </w:pPr>
            <w:r w:rsidRPr="003B5E52">
              <w:rPr>
                <w:rFonts w:asciiTheme="minorHAnsi" w:hAnsiTheme="minorHAnsi" w:cstheme="minorHAnsi"/>
                <w:color w:val="000000" w:themeColor="text1"/>
              </w:rPr>
              <w:t xml:space="preserve">samoštúdium na skúšku: </w:t>
            </w:r>
            <w:r w:rsidR="008304AD" w:rsidRPr="003B5E52">
              <w:rPr>
                <w:rFonts w:asciiTheme="minorHAnsi" w:hAnsiTheme="minorHAnsi" w:cstheme="minorHAnsi"/>
                <w:color w:val="000000" w:themeColor="text1"/>
              </w:rPr>
              <w:t>5</w:t>
            </w:r>
            <w:r w:rsidRPr="003B5E52">
              <w:rPr>
                <w:rFonts w:asciiTheme="minorHAnsi" w:hAnsiTheme="minorHAnsi" w:cstheme="minorHAnsi"/>
                <w:color w:val="000000" w:themeColor="text1"/>
              </w:rPr>
              <w:t xml:space="preserve">0 hod. </w:t>
            </w:r>
          </w:p>
          <w:p w14:paraId="050C8F06" w14:textId="5B8741C9" w:rsidR="00F91D11" w:rsidRPr="003B5E52" w:rsidRDefault="00F91D11" w:rsidP="00F91D11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3B5E52">
              <w:rPr>
                <w:rFonts w:asciiTheme="minorHAnsi" w:hAnsiTheme="minorHAnsi" w:cstheme="minorHAnsi"/>
              </w:rPr>
              <w:t>Absolvovanie predmetu pre študenta so špecifickými potrebami sa modifikuje v súlade s odporúčaním fakultného koordinátora pre študentov so špecifickými potrebami.</w:t>
            </w:r>
          </w:p>
        </w:tc>
      </w:tr>
      <w:tr w:rsidR="008A34EB" w:rsidRPr="003B5E52" w14:paraId="26FC5256" w14:textId="77777777" w:rsidTr="003F7545">
        <w:trPr>
          <w:trHeight w:val="1700"/>
        </w:trPr>
        <w:tc>
          <w:tcPr>
            <w:tcW w:w="9322" w:type="dxa"/>
            <w:gridSpan w:val="2"/>
            <w:vAlign w:val="center"/>
          </w:tcPr>
          <w:p w14:paraId="636F415A" w14:textId="77777777" w:rsidR="008A34EB" w:rsidRPr="003B5E52" w:rsidRDefault="008A34EB" w:rsidP="00584E0B">
            <w:pPr>
              <w:rPr>
                <w:rFonts w:asciiTheme="minorHAnsi" w:hAnsiTheme="minorHAnsi" w:cstheme="minorHAnsi"/>
                <w:b/>
              </w:rPr>
            </w:pPr>
            <w:r w:rsidRPr="003B5E52">
              <w:rPr>
                <w:rFonts w:asciiTheme="minorHAnsi" w:hAnsiTheme="minorHAnsi" w:cstheme="minorHAnsi"/>
                <w:b/>
              </w:rPr>
              <w:lastRenderedPageBreak/>
              <w:t>Hodnotenie predmetov</w:t>
            </w:r>
          </w:p>
          <w:p w14:paraId="3E2B175A" w14:textId="3B26E7F4" w:rsidR="008A34EB" w:rsidRPr="003B5E52" w:rsidRDefault="008A34EB" w:rsidP="00584E0B">
            <w:pPr>
              <w:rPr>
                <w:rFonts w:asciiTheme="minorHAnsi" w:hAnsiTheme="minorHAnsi" w:cstheme="minorHAnsi"/>
              </w:rPr>
            </w:pPr>
            <w:r w:rsidRPr="003B5E52">
              <w:rPr>
                <w:rFonts w:asciiTheme="minorHAnsi" w:hAnsiTheme="minorHAnsi" w:cstheme="minorHAnsi"/>
              </w:rPr>
              <w:t xml:space="preserve">Celkový počet hodnotených študentov: </w:t>
            </w:r>
            <w:r w:rsidR="003F7545" w:rsidRPr="003B5E52">
              <w:rPr>
                <w:rFonts w:asciiTheme="minorHAnsi" w:hAnsiTheme="minorHAnsi" w:cstheme="minorHAnsi"/>
              </w:rPr>
              <w:t>0</w:t>
            </w:r>
          </w:p>
          <w:tbl>
            <w:tblPr>
              <w:tblStyle w:val="Mriekatabuky"/>
              <w:tblW w:w="0" w:type="auto"/>
              <w:tblLook w:val="04A0" w:firstRow="1" w:lastRow="0" w:firstColumn="1" w:lastColumn="0" w:noHBand="0" w:noVBand="1"/>
            </w:tblPr>
            <w:tblGrid>
              <w:gridCol w:w="1496"/>
              <w:gridCol w:w="1497"/>
              <w:gridCol w:w="1497"/>
              <w:gridCol w:w="1497"/>
              <w:gridCol w:w="1497"/>
              <w:gridCol w:w="1497"/>
            </w:tblGrid>
            <w:tr w:rsidR="008A34EB" w:rsidRPr="003B5E52" w14:paraId="11624FF7" w14:textId="77777777" w:rsidTr="00584E0B">
              <w:tc>
                <w:tcPr>
                  <w:tcW w:w="1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62BA2A0" w14:textId="77777777" w:rsidR="008A34EB" w:rsidRPr="003B5E52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3B5E52">
                    <w:rPr>
                      <w:rFonts w:asciiTheme="minorHAnsi" w:hAnsiTheme="minorHAnsi" w:cstheme="minorHAnsi"/>
                    </w:rPr>
                    <w:t>A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30AA02E" w14:textId="77777777" w:rsidR="008A34EB" w:rsidRPr="003B5E52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3B5E52">
                    <w:rPr>
                      <w:rFonts w:asciiTheme="minorHAnsi" w:hAnsiTheme="minorHAnsi" w:cstheme="minorHAnsi"/>
                    </w:rPr>
                    <w:t>B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9AFC632" w14:textId="77777777" w:rsidR="008A34EB" w:rsidRPr="003B5E52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3B5E52">
                    <w:rPr>
                      <w:rFonts w:asciiTheme="minorHAnsi" w:hAnsiTheme="minorHAnsi" w:cstheme="minorHAnsi"/>
                    </w:rPr>
                    <w:t>C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75362EE" w14:textId="77777777" w:rsidR="008A34EB" w:rsidRPr="003B5E52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3B5E52">
                    <w:rPr>
                      <w:rFonts w:asciiTheme="minorHAnsi" w:hAnsiTheme="minorHAnsi" w:cstheme="minorHAnsi"/>
                    </w:rPr>
                    <w:t>D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506F41D" w14:textId="77777777" w:rsidR="008A34EB" w:rsidRPr="003B5E52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3B5E52">
                    <w:rPr>
                      <w:rFonts w:asciiTheme="minorHAnsi" w:hAnsiTheme="minorHAnsi" w:cstheme="minorHAnsi"/>
                    </w:rPr>
                    <w:t>E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6CFEA75" w14:textId="77777777" w:rsidR="008A34EB" w:rsidRPr="003B5E52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3B5E52">
                    <w:rPr>
                      <w:rFonts w:asciiTheme="minorHAnsi" w:hAnsiTheme="minorHAnsi" w:cstheme="minorHAnsi"/>
                    </w:rPr>
                    <w:t>FX</w:t>
                  </w:r>
                </w:p>
              </w:tc>
            </w:tr>
            <w:tr w:rsidR="003F7545" w:rsidRPr="003B5E52" w14:paraId="2751D58B" w14:textId="77777777" w:rsidTr="00584E0B">
              <w:tc>
                <w:tcPr>
                  <w:tcW w:w="1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3A278D2" w14:textId="2FBB2FD6" w:rsidR="003F7545" w:rsidRPr="003B5E52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3B5E52"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B01CBB6" w14:textId="548085E2" w:rsidR="003F7545" w:rsidRPr="003B5E52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3B5E52"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EF0BA2A" w14:textId="5EFA07E7" w:rsidR="003F7545" w:rsidRPr="003B5E52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3B5E52"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422CE2D" w14:textId="6E694626" w:rsidR="003F7545" w:rsidRPr="003B5E52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3B5E52"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64C63EC" w14:textId="57948156" w:rsidR="003F7545" w:rsidRPr="003B5E52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3B5E52"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BA22AD4" w14:textId="6CBAF8E0" w:rsidR="003F7545" w:rsidRPr="003B5E52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3B5E52"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</w:tr>
          </w:tbl>
          <w:p w14:paraId="0979F6C3" w14:textId="5AC2E8C6" w:rsidR="008A34EB" w:rsidRPr="003B5E52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</w:p>
        </w:tc>
      </w:tr>
      <w:tr w:rsidR="008A34EB" w:rsidRPr="003B5E52" w14:paraId="53A5F5C6" w14:textId="77777777" w:rsidTr="003E2147">
        <w:trPr>
          <w:trHeight w:val="543"/>
        </w:trPr>
        <w:tc>
          <w:tcPr>
            <w:tcW w:w="9322" w:type="dxa"/>
            <w:gridSpan w:val="2"/>
            <w:vAlign w:val="center"/>
          </w:tcPr>
          <w:p w14:paraId="003F57CE" w14:textId="77777777" w:rsidR="008218E5" w:rsidRPr="003B5E52" w:rsidRDefault="008A34EB" w:rsidP="003E2147">
            <w:pPr>
              <w:jc w:val="both"/>
              <w:rPr>
                <w:rFonts w:asciiTheme="minorHAnsi" w:hAnsiTheme="minorHAnsi" w:cstheme="minorHAnsi"/>
              </w:rPr>
            </w:pPr>
            <w:r w:rsidRPr="003B5E52">
              <w:rPr>
                <w:rFonts w:asciiTheme="minorHAnsi" w:hAnsiTheme="minorHAnsi" w:cstheme="minorHAnsi"/>
                <w:b/>
              </w:rPr>
              <w:t>Vyučujúci:</w:t>
            </w:r>
            <w:r w:rsidRPr="003B5E52">
              <w:rPr>
                <w:rFonts w:asciiTheme="minorHAnsi" w:hAnsiTheme="minorHAnsi" w:cstheme="minorHAnsi"/>
              </w:rPr>
              <w:t xml:space="preserve"> </w:t>
            </w:r>
          </w:p>
          <w:p w14:paraId="38EF6943" w14:textId="048EACDF" w:rsidR="008A34EB" w:rsidRPr="003B5E52" w:rsidRDefault="00C72B97" w:rsidP="00EA58FF">
            <w:pPr>
              <w:jc w:val="both"/>
              <w:rPr>
                <w:rFonts w:asciiTheme="minorHAnsi" w:hAnsiTheme="minorHAnsi" w:cstheme="minorHAnsi"/>
                <w:color w:val="EE0000"/>
              </w:rPr>
            </w:pPr>
            <w:r w:rsidRPr="003B5E52">
              <w:rPr>
                <w:rFonts w:asciiTheme="minorHAnsi" w:hAnsiTheme="minorHAnsi" w:cstheme="minorHAnsi"/>
                <w:color w:val="000000" w:themeColor="text1"/>
              </w:rPr>
              <w:t>doc. PhDr. Ivana Pirohová, PhD.</w:t>
            </w:r>
          </w:p>
        </w:tc>
      </w:tr>
      <w:tr w:rsidR="008A34EB" w:rsidRPr="003B5E52" w14:paraId="460D964F" w14:textId="77777777" w:rsidTr="003E2147">
        <w:trPr>
          <w:trHeight w:val="551"/>
        </w:trPr>
        <w:tc>
          <w:tcPr>
            <w:tcW w:w="9322" w:type="dxa"/>
            <w:gridSpan w:val="2"/>
            <w:vAlign w:val="center"/>
          </w:tcPr>
          <w:p w14:paraId="20D27CE1" w14:textId="1494CA8B" w:rsidR="008A34EB" w:rsidRPr="003B5E52" w:rsidRDefault="008A34EB" w:rsidP="00584E0B">
            <w:pPr>
              <w:tabs>
                <w:tab w:val="left" w:pos="1530"/>
              </w:tabs>
              <w:jc w:val="both"/>
              <w:rPr>
                <w:rFonts w:asciiTheme="minorHAnsi" w:hAnsiTheme="minorHAnsi" w:cstheme="minorHAnsi"/>
              </w:rPr>
            </w:pPr>
            <w:r w:rsidRPr="003B5E52">
              <w:rPr>
                <w:rFonts w:asciiTheme="minorHAnsi" w:hAnsiTheme="minorHAnsi" w:cstheme="minorHAnsi"/>
                <w:b/>
              </w:rPr>
              <w:t>Dátum poslednej zmeny:</w:t>
            </w:r>
            <w:r w:rsidRPr="003B5E52">
              <w:rPr>
                <w:rFonts w:asciiTheme="minorHAnsi" w:hAnsiTheme="minorHAnsi" w:cstheme="minorHAnsi"/>
              </w:rPr>
              <w:t xml:space="preserve"> </w:t>
            </w:r>
            <w:r w:rsidR="00D35D75" w:rsidRPr="003B5E52">
              <w:rPr>
                <w:rFonts w:asciiTheme="minorHAnsi" w:hAnsiTheme="minorHAnsi" w:cstheme="minorHAnsi"/>
              </w:rPr>
              <w:t>3</w:t>
            </w:r>
            <w:r w:rsidR="00F7586A" w:rsidRPr="003B5E52">
              <w:rPr>
                <w:rFonts w:asciiTheme="minorHAnsi" w:hAnsiTheme="minorHAnsi" w:cstheme="minorHAnsi"/>
              </w:rPr>
              <w:t>0</w:t>
            </w:r>
            <w:r w:rsidR="00D35D75" w:rsidRPr="003B5E52">
              <w:rPr>
                <w:rFonts w:asciiTheme="minorHAnsi" w:hAnsiTheme="minorHAnsi" w:cstheme="minorHAnsi"/>
              </w:rPr>
              <w:t>. 09. 2025</w:t>
            </w:r>
          </w:p>
        </w:tc>
      </w:tr>
      <w:tr w:rsidR="008A34EB" w:rsidRPr="003B5E52" w14:paraId="10996AB0" w14:textId="77777777" w:rsidTr="003E2147">
        <w:trPr>
          <w:trHeight w:val="573"/>
        </w:trPr>
        <w:tc>
          <w:tcPr>
            <w:tcW w:w="9322" w:type="dxa"/>
            <w:gridSpan w:val="2"/>
            <w:vAlign w:val="center"/>
          </w:tcPr>
          <w:p w14:paraId="124C34FC" w14:textId="2D48C323" w:rsidR="008A34EB" w:rsidRPr="003B5E52" w:rsidRDefault="008A34EB" w:rsidP="00A56373">
            <w:pPr>
              <w:tabs>
                <w:tab w:val="left" w:pos="1530"/>
              </w:tabs>
              <w:jc w:val="both"/>
              <w:rPr>
                <w:rFonts w:asciiTheme="minorHAnsi" w:hAnsiTheme="minorHAnsi" w:cstheme="minorHAnsi"/>
                <w:i/>
              </w:rPr>
            </w:pPr>
            <w:r w:rsidRPr="003B5E52">
              <w:rPr>
                <w:rFonts w:asciiTheme="minorHAnsi" w:hAnsiTheme="minorHAnsi" w:cstheme="minorHAnsi"/>
                <w:b/>
              </w:rPr>
              <w:t>Schválil:</w:t>
            </w:r>
            <w:r w:rsidRPr="003B5E52">
              <w:rPr>
                <w:rFonts w:asciiTheme="minorHAnsi" w:hAnsiTheme="minorHAnsi" w:cstheme="minorHAnsi"/>
              </w:rPr>
              <w:t xml:space="preserve"> </w:t>
            </w:r>
            <w:r w:rsidR="002817F3" w:rsidRPr="003B5E52">
              <w:rPr>
                <w:rFonts w:asciiTheme="minorHAnsi" w:hAnsiTheme="minorHAnsi" w:cstheme="minorHAnsi"/>
              </w:rPr>
              <w:t>doc. PaedDr. Pavel Ružbarský, PhD., univer. prof.</w:t>
            </w:r>
          </w:p>
        </w:tc>
      </w:tr>
    </w:tbl>
    <w:p w14:paraId="689E8BD2" w14:textId="77777777" w:rsidR="008A34EB" w:rsidRPr="003B5E52" w:rsidRDefault="008A34EB" w:rsidP="008A34EB">
      <w:pPr>
        <w:ind w:left="720"/>
        <w:jc w:val="both"/>
        <w:rPr>
          <w:rFonts w:asciiTheme="minorHAnsi" w:hAnsiTheme="minorHAnsi" w:cstheme="minorHAnsi"/>
        </w:rPr>
      </w:pPr>
    </w:p>
    <w:p w14:paraId="2566E5BC" w14:textId="77777777" w:rsidR="00176E5C" w:rsidRPr="003B5E52" w:rsidRDefault="00176E5C">
      <w:pPr>
        <w:rPr>
          <w:rFonts w:asciiTheme="minorHAnsi" w:hAnsiTheme="minorHAnsi" w:cstheme="minorHAnsi"/>
        </w:rPr>
      </w:pPr>
    </w:p>
    <w:sectPr w:rsidR="00176E5C" w:rsidRPr="003B5E52" w:rsidSect="00597648">
      <w:headerReference w:type="default" r:id="rId8"/>
      <w:footerReference w:type="default" r:id="rId9"/>
      <w:footerReference w:type="first" r:id="rId10"/>
      <w:pgSz w:w="11906" w:h="16838"/>
      <w:pgMar w:top="1417" w:right="1417" w:bottom="1417" w:left="1417" w:header="567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014137" w14:textId="77777777" w:rsidR="001B388A" w:rsidRDefault="001B388A" w:rsidP="00524AED">
      <w:r>
        <w:separator/>
      </w:r>
    </w:p>
  </w:endnote>
  <w:endnote w:type="continuationSeparator" w:id="0">
    <w:p w14:paraId="717A73F7" w14:textId="77777777" w:rsidR="001B388A" w:rsidRDefault="001B388A" w:rsidP="00524A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45833700"/>
      <w:docPartObj>
        <w:docPartGallery w:val="Page Numbers (Bottom of Page)"/>
        <w:docPartUnique/>
      </w:docPartObj>
    </w:sdtPr>
    <w:sdtContent>
      <w:sdt>
        <w:sdtPr>
          <w:id w:val="1537538093"/>
          <w:docPartObj>
            <w:docPartGallery w:val="Page Numbers (Top of Page)"/>
            <w:docPartUnique/>
          </w:docPartObj>
        </w:sdtPr>
        <w:sdtContent>
          <w:p w14:paraId="26FE49DC" w14:textId="7A4D7BB6" w:rsidR="00597648" w:rsidRDefault="00597648">
            <w:pPr>
              <w:pStyle w:val="Pta"/>
              <w:jc w:val="center"/>
            </w:pPr>
            <w:r w:rsidRPr="00597648">
              <w:rPr>
                <w:rFonts w:asciiTheme="minorHAnsi" w:hAnsiTheme="minorHAnsi" w:cstheme="minorHAnsi"/>
                <w:sz w:val="22"/>
                <w:szCs w:val="22"/>
              </w:rPr>
              <w:t xml:space="preserve">Strana 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instrText>PAGE</w:instrTex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>
              <w:rPr>
                <w:rFonts w:asciiTheme="minorHAnsi" w:hAnsiTheme="minorHAnsi" w:cstheme="minorHAnsi"/>
                <w:noProof/>
                <w:sz w:val="22"/>
                <w:szCs w:val="22"/>
              </w:rPr>
              <w:t>2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t xml:space="preserve"> z 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instrText>NUMPAGES</w:instrTex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>
              <w:rPr>
                <w:rFonts w:asciiTheme="minorHAnsi" w:hAnsiTheme="minorHAnsi" w:cstheme="minorHAnsi"/>
                <w:noProof/>
                <w:sz w:val="22"/>
                <w:szCs w:val="22"/>
              </w:rPr>
              <w:t>2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sdtContent>
      </w:sdt>
    </w:sdtContent>
  </w:sdt>
  <w:p w14:paraId="40EA9308" w14:textId="77777777" w:rsidR="00524AED" w:rsidRDefault="00524AED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03100381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03EC7E11" w14:textId="7DF93A38" w:rsidR="00597648" w:rsidRDefault="00597648">
            <w:pPr>
              <w:pStyle w:val="Pta"/>
              <w:jc w:val="center"/>
            </w:pPr>
            <w:r w:rsidRPr="00597648">
              <w:rPr>
                <w:rFonts w:asciiTheme="minorHAnsi" w:hAnsiTheme="minorHAnsi" w:cstheme="minorHAnsi"/>
                <w:sz w:val="22"/>
                <w:szCs w:val="22"/>
              </w:rPr>
              <w:t xml:space="preserve">Strana 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instrText>PAGE</w:instrTex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>
              <w:rPr>
                <w:rFonts w:asciiTheme="minorHAnsi" w:hAnsiTheme="minorHAnsi" w:cstheme="minorHAnsi"/>
                <w:noProof/>
                <w:sz w:val="22"/>
                <w:szCs w:val="22"/>
              </w:rPr>
              <w:t>1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t xml:space="preserve"> z 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instrText>NUMPAGES</w:instrTex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>
              <w:rPr>
                <w:rFonts w:asciiTheme="minorHAnsi" w:hAnsiTheme="minorHAnsi" w:cstheme="minorHAnsi"/>
                <w:noProof/>
                <w:sz w:val="22"/>
                <w:szCs w:val="22"/>
              </w:rPr>
              <w:t>2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sdtContent>
      </w:sdt>
    </w:sdtContent>
  </w:sdt>
  <w:p w14:paraId="1AAA6FBA" w14:textId="77777777" w:rsidR="00524AED" w:rsidRDefault="00524AED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25AF7A" w14:textId="77777777" w:rsidR="001B388A" w:rsidRDefault="001B388A" w:rsidP="00524AED">
      <w:r>
        <w:separator/>
      </w:r>
    </w:p>
  </w:footnote>
  <w:footnote w:type="continuationSeparator" w:id="0">
    <w:p w14:paraId="40A8298B" w14:textId="77777777" w:rsidR="001B388A" w:rsidRDefault="001B388A" w:rsidP="00524A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1200BB" w14:textId="77777777" w:rsidR="00524AED" w:rsidRDefault="00524AED">
    <w:pPr>
      <w:pStyle w:val="Hlavika"/>
    </w:pPr>
  </w:p>
  <w:p w14:paraId="31B2D86F" w14:textId="77777777" w:rsidR="00524AED" w:rsidRDefault="00524AED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9B3129"/>
    <w:multiLevelType w:val="hybridMultilevel"/>
    <w:tmpl w:val="43B83F54"/>
    <w:lvl w:ilvl="0" w:tplc="DEB8FD40">
      <w:numFmt w:val="bullet"/>
      <w:lvlText w:val="‒"/>
      <w:lvlJc w:val="left"/>
      <w:pPr>
        <w:ind w:left="36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5991327"/>
    <w:multiLevelType w:val="hybridMultilevel"/>
    <w:tmpl w:val="CEE0E78E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EA1A89"/>
    <w:multiLevelType w:val="hybridMultilevel"/>
    <w:tmpl w:val="4E963522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782C82"/>
    <w:multiLevelType w:val="hybridMultilevel"/>
    <w:tmpl w:val="6F5475CC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2B1202"/>
    <w:multiLevelType w:val="hybridMultilevel"/>
    <w:tmpl w:val="1FFC6F0E"/>
    <w:lvl w:ilvl="0" w:tplc="C9507AF8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B03E3C"/>
    <w:multiLevelType w:val="hybridMultilevel"/>
    <w:tmpl w:val="6C80FB9C"/>
    <w:lvl w:ilvl="0" w:tplc="43B60F78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2642640"/>
    <w:multiLevelType w:val="hybridMultilevel"/>
    <w:tmpl w:val="B7D4DA50"/>
    <w:lvl w:ilvl="0" w:tplc="EE9EC36C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C72267"/>
    <w:multiLevelType w:val="hybridMultilevel"/>
    <w:tmpl w:val="1BA4B2BA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1B00F2"/>
    <w:multiLevelType w:val="hybridMultilevel"/>
    <w:tmpl w:val="DD6C1FB6"/>
    <w:lvl w:ilvl="0" w:tplc="89A04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4DBA0C3D"/>
    <w:multiLevelType w:val="hybridMultilevel"/>
    <w:tmpl w:val="BF8C12E0"/>
    <w:lvl w:ilvl="0" w:tplc="CB287D26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EC3445"/>
    <w:multiLevelType w:val="hybridMultilevel"/>
    <w:tmpl w:val="70388F04"/>
    <w:lvl w:ilvl="0" w:tplc="2842DD46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3144E93"/>
    <w:multiLevelType w:val="hybridMultilevel"/>
    <w:tmpl w:val="755CB0D2"/>
    <w:lvl w:ilvl="0" w:tplc="02049492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A586FA6"/>
    <w:multiLevelType w:val="hybridMultilevel"/>
    <w:tmpl w:val="F36CFFDA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C1065DD"/>
    <w:multiLevelType w:val="hybridMultilevel"/>
    <w:tmpl w:val="9B50E684"/>
    <w:lvl w:ilvl="0" w:tplc="177E8B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58749B"/>
    <w:multiLevelType w:val="hybridMultilevel"/>
    <w:tmpl w:val="50C293F4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03738974">
    <w:abstractNumId w:val="13"/>
  </w:num>
  <w:num w:numId="2" w16cid:durableId="528642603">
    <w:abstractNumId w:val="8"/>
  </w:num>
  <w:num w:numId="3" w16cid:durableId="1651207358">
    <w:abstractNumId w:val="4"/>
  </w:num>
  <w:num w:numId="4" w16cid:durableId="1509562209">
    <w:abstractNumId w:val="12"/>
  </w:num>
  <w:num w:numId="5" w16cid:durableId="1527676888">
    <w:abstractNumId w:val="1"/>
  </w:num>
  <w:num w:numId="6" w16cid:durableId="2048796139">
    <w:abstractNumId w:val="0"/>
  </w:num>
  <w:num w:numId="7" w16cid:durableId="1517377583">
    <w:abstractNumId w:val="3"/>
  </w:num>
  <w:num w:numId="8" w16cid:durableId="248125496">
    <w:abstractNumId w:val="11"/>
  </w:num>
  <w:num w:numId="9" w16cid:durableId="1594703497">
    <w:abstractNumId w:val="6"/>
  </w:num>
  <w:num w:numId="10" w16cid:durableId="621688736">
    <w:abstractNumId w:val="5"/>
  </w:num>
  <w:num w:numId="11" w16cid:durableId="1230461022">
    <w:abstractNumId w:val="14"/>
  </w:num>
  <w:num w:numId="12" w16cid:durableId="727220158">
    <w:abstractNumId w:val="7"/>
  </w:num>
  <w:num w:numId="13" w16cid:durableId="985747385">
    <w:abstractNumId w:val="2"/>
  </w:num>
  <w:num w:numId="14" w16cid:durableId="875507294">
    <w:abstractNumId w:val="10"/>
  </w:num>
  <w:num w:numId="15" w16cid:durableId="185679706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34EB"/>
    <w:rsid w:val="00003B0D"/>
    <w:rsid w:val="000043E5"/>
    <w:rsid w:val="000116BF"/>
    <w:rsid w:val="0002664D"/>
    <w:rsid w:val="0004566C"/>
    <w:rsid w:val="00054605"/>
    <w:rsid w:val="000562BF"/>
    <w:rsid w:val="00075258"/>
    <w:rsid w:val="00096F8F"/>
    <w:rsid w:val="0009787A"/>
    <w:rsid w:val="000E3018"/>
    <w:rsid w:val="0010251B"/>
    <w:rsid w:val="001125BD"/>
    <w:rsid w:val="001215A2"/>
    <w:rsid w:val="0013391D"/>
    <w:rsid w:val="0016301A"/>
    <w:rsid w:val="001723B9"/>
    <w:rsid w:val="00176E5C"/>
    <w:rsid w:val="001903C8"/>
    <w:rsid w:val="00197C4C"/>
    <w:rsid w:val="001A221C"/>
    <w:rsid w:val="001B0095"/>
    <w:rsid w:val="001B388A"/>
    <w:rsid w:val="001D621D"/>
    <w:rsid w:val="00212510"/>
    <w:rsid w:val="00225921"/>
    <w:rsid w:val="00230394"/>
    <w:rsid w:val="00233655"/>
    <w:rsid w:val="00234395"/>
    <w:rsid w:val="002379F4"/>
    <w:rsid w:val="002548D1"/>
    <w:rsid w:val="00264BD5"/>
    <w:rsid w:val="002817F3"/>
    <w:rsid w:val="002A5BF1"/>
    <w:rsid w:val="002C49A5"/>
    <w:rsid w:val="00306FED"/>
    <w:rsid w:val="00307F4F"/>
    <w:rsid w:val="003122C8"/>
    <w:rsid w:val="00317C40"/>
    <w:rsid w:val="00366DC3"/>
    <w:rsid w:val="00376102"/>
    <w:rsid w:val="00381FBF"/>
    <w:rsid w:val="00386DB5"/>
    <w:rsid w:val="003A360E"/>
    <w:rsid w:val="003A64EE"/>
    <w:rsid w:val="003A73B3"/>
    <w:rsid w:val="003B5E52"/>
    <w:rsid w:val="003C0EA9"/>
    <w:rsid w:val="003D218D"/>
    <w:rsid w:val="003E2147"/>
    <w:rsid w:val="003F438A"/>
    <w:rsid w:val="003F7545"/>
    <w:rsid w:val="00405897"/>
    <w:rsid w:val="00411F05"/>
    <w:rsid w:val="0047311C"/>
    <w:rsid w:val="0047618A"/>
    <w:rsid w:val="0048254D"/>
    <w:rsid w:val="0049200A"/>
    <w:rsid w:val="004976D6"/>
    <w:rsid w:val="004A301E"/>
    <w:rsid w:val="004D67F0"/>
    <w:rsid w:val="004E1CB3"/>
    <w:rsid w:val="004E2315"/>
    <w:rsid w:val="00510393"/>
    <w:rsid w:val="0051480E"/>
    <w:rsid w:val="00524AED"/>
    <w:rsid w:val="00535D58"/>
    <w:rsid w:val="00584E0B"/>
    <w:rsid w:val="00587FF2"/>
    <w:rsid w:val="00593A18"/>
    <w:rsid w:val="00596A27"/>
    <w:rsid w:val="00597648"/>
    <w:rsid w:val="005A6ED3"/>
    <w:rsid w:val="005C2466"/>
    <w:rsid w:val="005E58A0"/>
    <w:rsid w:val="005F552B"/>
    <w:rsid w:val="006276A1"/>
    <w:rsid w:val="0069537D"/>
    <w:rsid w:val="00697A0F"/>
    <w:rsid w:val="006C72E0"/>
    <w:rsid w:val="006F1383"/>
    <w:rsid w:val="0070131F"/>
    <w:rsid w:val="00704C61"/>
    <w:rsid w:val="007102E1"/>
    <w:rsid w:val="007468B8"/>
    <w:rsid w:val="00750DF6"/>
    <w:rsid w:val="00773C46"/>
    <w:rsid w:val="007817B3"/>
    <w:rsid w:val="007A3F8F"/>
    <w:rsid w:val="008012FB"/>
    <w:rsid w:val="008218E5"/>
    <w:rsid w:val="00825A38"/>
    <w:rsid w:val="008304AD"/>
    <w:rsid w:val="00876AB4"/>
    <w:rsid w:val="00896023"/>
    <w:rsid w:val="00896E2A"/>
    <w:rsid w:val="008A34EB"/>
    <w:rsid w:val="008B5D1E"/>
    <w:rsid w:val="008D4963"/>
    <w:rsid w:val="008E0669"/>
    <w:rsid w:val="009110A5"/>
    <w:rsid w:val="00920F9D"/>
    <w:rsid w:val="0093330F"/>
    <w:rsid w:val="0094228F"/>
    <w:rsid w:val="00942D36"/>
    <w:rsid w:val="009608B6"/>
    <w:rsid w:val="00964DC0"/>
    <w:rsid w:val="00970201"/>
    <w:rsid w:val="00980FBD"/>
    <w:rsid w:val="00993BDE"/>
    <w:rsid w:val="009A2AB4"/>
    <w:rsid w:val="009B1B30"/>
    <w:rsid w:val="009D50F5"/>
    <w:rsid w:val="009E0DA1"/>
    <w:rsid w:val="009F45EA"/>
    <w:rsid w:val="009F50A0"/>
    <w:rsid w:val="009F6AD3"/>
    <w:rsid w:val="00A24083"/>
    <w:rsid w:val="00A3061C"/>
    <w:rsid w:val="00A56373"/>
    <w:rsid w:val="00A65AB0"/>
    <w:rsid w:val="00A9722D"/>
    <w:rsid w:val="00AA07DB"/>
    <w:rsid w:val="00AB6A20"/>
    <w:rsid w:val="00AD1393"/>
    <w:rsid w:val="00AE4E58"/>
    <w:rsid w:val="00B117D2"/>
    <w:rsid w:val="00B4262E"/>
    <w:rsid w:val="00B5571C"/>
    <w:rsid w:val="00B64928"/>
    <w:rsid w:val="00B6638F"/>
    <w:rsid w:val="00B90FFF"/>
    <w:rsid w:val="00BA2A15"/>
    <w:rsid w:val="00BB7400"/>
    <w:rsid w:val="00BD56A2"/>
    <w:rsid w:val="00BE2642"/>
    <w:rsid w:val="00C077AA"/>
    <w:rsid w:val="00C13922"/>
    <w:rsid w:val="00C32B75"/>
    <w:rsid w:val="00C44270"/>
    <w:rsid w:val="00C7139E"/>
    <w:rsid w:val="00C72B97"/>
    <w:rsid w:val="00C823B9"/>
    <w:rsid w:val="00CF5E19"/>
    <w:rsid w:val="00D20030"/>
    <w:rsid w:val="00D26924"/>
    <w:rsid w:val="00D35D75"/>
    <w:rsid w:val="00D50507"/>
    <w:rsid w:val="00D6363F"/>
    <w:rsid w:val="00D643F6"/>
    <w:rsid w:val="00D911E6"/>
    <w:rsid w:val="00DA09E1"/>
    <w:rsid w:val="00DA7ED5"/>
    <w:rsid w:val="00DB1DB9"/>
    <w:rsid w:val="00DB5D97"/>
    <w:rsid w:val="00DF7994"/>
    <w:rsid w:val="00E042C1"/>
    <w:rsid w:val="00E36A81"/>
    <w:rsid w:val="00E4402C"/>
    <w:rsid w:val="00E658CE"/>
    <w:rsid w:val="00E80F94"/>
    <w:rsid w:val="00EA58FF"/>
    <w:rsid w:val="00EB5E6E"/>
    <w:rsid w:val="00EC6E2E"/>
    <w:rsid w:val="00EE1B50"/>
    <w:rsid w:val="00EE227E"/>
    <w:rsid w:val="00EF197D"/>
    <w:rsid w:val="00EF3F58"/>
    <w:rsid w:val="00F01998"/>
    <w:rsid w:val="00F16A83"/>
    <w:rsid w:val="00F306E4"/>
    <w:rsid w:val="00F323B8"/>
    <w:rsid w:val="00F368A6"/>
    <w:rsid w:val="00F458FD"/>
    <w:rsid w:val="00F5141A"/>
    <w:rsid w:val="00F7586A"/>
    <w:rsid w:val="00F86260"/>
    <w:rsid w:val="00F8774C"/>
    <w:rsid w:val="00F90286"/>
    <w:rsid w:val="00F91D11"/>
    <w:rsid w:val="00FA3A34"/>
    <w:rsid w:val="00FB24AB"/>
    <w:rsid w:val="00FB32A8"/>
    <w:rsid w:val="00FB3D8D"/>
    <w:rsid w:val="00FB6511"/>
    <w:rsid w:val="00FC232F"/>
    <w:rsid w:val="00FE1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46C56A5"/>
  <w14:defaultImageDpi w14:val="96"/>
  <w15:docId w15:val="{FE576188-239F-4833-97F1-A48DE76625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HAns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8A34EB"/>
    <w:pPr>
      <w:spacing w:after="0" w:line="240" w:lineRule="auto"/>
    </w:pPr>
    <w:rPr>
      <w:rFonts w:ascii="Times New Roman" w:hAnsi="Times New Roman" w:cs="Times New Roman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59"/>
    <w:rsid w:val="008A34EB"/>
    <w:pPr>
      <w:spacing w:after="0" w:line="240" w:lineRule="auto"/>
    </w:pPr>
    <w:rPr>
      <w:rFonts w:ascii="Times New Roman" w:hAnsi="Times New Roman" w:cs="Times New Roman"/>
      <w:sz w:val="20"/>
      <w:szCs w:val="20"/>
      <w:lang w:eastAsia="sk-S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lavika">
    <w:name w:val="header"/>
    <w:basedOn w:val="Normlny"/>
    <w:link w:val="HlavikaChar"/>
    <w:uiPriority w:val="99"/>
    <w:unhideWhenUsed/>
    <w:rsid w:val="00524AED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locked/>
    <w:rsid w:val="00524AED"/>
    <w:rPr>
      <w:rFonts w:ascii="Times New Roman" w:hAnsi="Times New Roman" w:cs="Times New Roman"/>
      <w:sz w:val="24"/>
      <w:szCs w:val="24"/>
      <w:lang w:val="x-none" w:eastAsia="sk-SK"/>
    </w:rPr>
  </w:style>
  <w:style w:type="paragraph" w:styleId="Pta">
    <w:name w:val="footer"/>
    <w:basedOn w:val="Normlny"/>
    <w:link w:val="PtaChar"/>
    <w:uiPriority w:val="99"/>
    <w:unhideWhenUsed/>
    <w:rsid w:val="00524AED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locked/>
    <w:rsid w:val="00524AED"/>
    <w:rPr>
      <w:rFonts w:ascii="Times New Roman" w:hAnsi="Times New Roman" w:cs="Times New Roman"/>
      <w:sz w:val="24"/>
      <w:szCs w:val="24"/>
      <w:lang w:val="x-none"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524AED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sid w:val="00524AED"/>
    <w:rPr>
      <w:rFonts w:ascii="Tahoma" w:hAnsi="Tahoma" w:cs="Tahoma"/>
      <w:sz w:val="16"/>
      <w:szCs w:val="16"/>
      <w:lang w:val="x-none" w:eastAsia="sk-SK"/>
    </w:rPr>
  </w:style>
  <w:style w:type="character" w:styleId="Zstupntext">
    <w:name w:val="Placeholder Text"/>
    <w:basedOn w:val="Predvolenpsmoodseku"/>
    <w:uiPriority w:val="99"/>
    <w:semiHidden/>
    <w:rsid w:val="00FB3D8D"/>
    <w:rPr>
      <w:color w:val="808080"/>
    </w:rPr>
  </w:style>
  <w:style w:type="character" w:customStyle="1" w:styleId="tl2">
    <w:name w:val="Štýl2"/>
    <w:basedOn w:val="Predvolenpsmoodseku"/>
    <w:uiPriority w:val="1"/>
    <w:rsid w:val="00596A27"/>
    <w:rPr>
      <w:i/>
      <w:color w:val="auto"/>
      <w:sz w:val="24"/>
    </w:rPr>
  </w:style>
  <w:style w:type="character" w:customStyle="1" w:styleId="tl1">
    <w:name w:val="Štýl1"/>
    <w:basedOn w:val="Predvolenpsmoodseku"/>
    <w:uiPriority w:val="1"/>
    <w:rsid w:val="00596A27"/>
    <w:rPr>
      <w:rFonts w:asciiTheme="minorHAnsi" w:hAnsiTheme="minorHAnsi"/>
      <w:i/>
      <w:sz w:val="24"/>
    </w:rPr>
  </w:style>
  <w:style w:type="paragraph" w:styleId="Odsekzoznamu">
    <w:name w:val="List Paragraph"/>
    <w:basedOn w:val="Normlny"/>
    <w:uiPriority w:val="34"/>
    <w:qFormat/>
    <w:rsid w:val="00F91D11"/>
    <w:pPr>
      <w:ind w:left="720"/>
      <w:contextualSpacing/>
    </w:pPr>
  </w:style>
  <w:style w:type="paragraph" w:styleId="Normlnywebov">
    <w:name w:val="Normal (Web)"/>
    <w:basedOn w:val="Normlny"/>
    <w:uiPriority w:val="99"/>
    <w:unhideWhenUsed/>
    <w:rsid w:val="00825A38"/>
    <w:pPr>
      <w:spacing w:before="100" w:beforeAutospacing="1" w:after="100" w:afterAutospacing="1"/>
    </w:pPr>
  </w:style>
  <w:style w:type="character" w:styleId="Hypertextovprepojenie">
    <w:name w:val="Hyperlink"/>
    <w:basedOn w:val="Predvolenpsmoodseku"/>
    <w:uiPriority w:val="99"/>
    <w:unhideWhenUsed/>
    <w:rsid w:val="003E2147"/>
    <w:rPr>
      <w:color w:val="0000FF" w:themeColor="hyperlink"/>
      <w:u w:val="single"/>
    </w:rPr>
  </w:style>
  <w:style w:type="character" w:styleId="Nevyrieenzmienka">
    <w:name w:val="Unresolved Mention"/>
    <w:basedOn w:val="Predvolenpsmoodseku"/>
    <w:uiPriority w:val="99"/>
    <w:semiHidden/>
    <w:unhideWhenUsed/>
    <w:rsid w:val="00876AB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elibrary.pulib.sk/elpub/document/isbn/9788055529493" TargetMode="External"/><Relationship Id="rId12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3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2DDFCF2D-1093-48FE-95A9-1473BB37AE46}"/>
      </w:docPartPr>
      <w:docPartBody>
        <w:p w:rsidR="00BC4CBE" w:rsidRDefault="004D0273" w:rsidP="004D0273">
          <w:pPr>
            <w:pStyle w:val="DefaultPlaceholder-1854013439"/>
          </w:pPr>
          <w:r w:rsidRPr="00596A27">
            <w:rPr>
              <w:rStyle w:val="Zstupntext"/>
              <w:rFonts w:asciiTheme="minorHAnsi" w:hAnsiTheme="minorHAnsi" w:cstheme="minorHAnsi"/>
              <w:i/>
            </w:rPr>
            <w:t>Vyberte položku.</w:t>
          </w:r>
        </w:p>
      </w:docPartBody>
    </w:docPart>
    <w:docPart>
      <w:docPartPr>
        <w:name w:val="BCE74BA8917143049FCE9899AF7740E5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C4AD088-91DF-4C74-AF0A-0445D083C167}"/>
      </w:docPartPr>
      <w:docPartBody>
        <w:p w:rsidR="00C02A7B" w:rsidRDefault="004D0273" w:rsidP="004D0273">
          <w:pPr>
            <w:pStyle w:val="BCE74BA8917143049FCE9899AF7740E51"/>
          </w:pPr>
          <w:r w:rsidRPr="00596A27">
            <w:rPr>
              <w:rFonts w:asciiTheme="minorHAnsi" w:hAnsiTheme="minorHAnsi" w:cstheme="minorHAnsi"/>
              <w:i/>
              <w:color w:val="808080" w:themeColor="background1" w:themeShade="80"/>
            </w:rPr>
            <w:t>Vyberte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2BD1"/>
    <w:rsid w:val="000116BF"/>
    <w:rsid w:val="0009787A"/>
    <w:rsid w:val="000F66D4"/>
    <w:rsid w:val="0010251B"/>
    <w:rsid w:val="00121F58"/>
    <w:rsid w:val="001A221C"/>
    <w:rsid w:val="003875D9"/>
    <w:rsid w:val="003B2A20"/>
    <w:rsid w:val="00411F05"/>
    <w:rsid w:val="00426843"/>
    <w:rsid w:val="004D0273"/>
    <w:rsid w:val="00670D56"/>
    <w:rsid w:val="00686653"/>
    <w:rsid w:val="006A6D19"/>
    <w:rsid w:val="007008D6"/>
    <w:rsid w:val="00736620"/>
    <w:rsid w:val="00803801"/>
    <w:rsid w:val="00872524"/>
    <w:rsid w:val="00905B80"/>
    <w:rsid w:val="0094228F"/>
    <w:rsid w:val="00966CAC"/>
    <w:rsid w:val="00970201"/>
    <w:rsid w:val="00A24083"/>
    <w:rsid w:val="00A42AFC"/>
    <w:rsid w:val="00AD02D8"/>
    <w:rsid w:val="00B5571C"/>
    <w:rsid w:val="00BC4CBE"/>
    <w:rsid w:val="00C02A7B"/>
    <w:rsid w:val="00CD14A9"/>
    <w:rsid w:val="00D72BD1"/>
    <w:rsid w:val="00DA00B0"/>
    <w:rsid w:val="00DA09E1"/>
    <w:rsid w:val="00E37FD5"/>
    <w:rsid w:val="00F07208"/>
    <w:rsid w:val="00F719B2"/>
    <w:rsid w:val="00FB65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Zstupntext">
    <w:name w:val="Placeholder Text"/>
    <w:basedOn w:val="Predvolenpsmoodseku"/>
    <w:uiPriority w:val="99"/>
    <w:semiHidden/>
    <w:rsid w:val="004D0273"/>
    <w:rPr>
      <w:color w:val="808080"/>
    </w:rPr>
  </w:style>
  <w:style w:type="paragraph" w:customStyle="1" w:styleId="DefaultPlaceholder-1854013439">
    <w:name w:val="DefaultPlaceholder_-1854013439"/>
    <w:rsid w:val="004D02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CE74BA8917143049FCE9899AF7740E51">
    <w:name w:val="BCE74BA8917143049FCE9899AF7740E51"/>
    <w:rsid w:val="004D02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4</Pages>
  <Words>1195</Words>
  <Characters>6816</Characters>
  <Application>Microsoft Office Word</Application>
  <DocSecurity>0</DocSecurity>
  <Lines>56</Lines>
  <Paragraphs>15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Kačúr Peter</dc:creator>
  <cp:keywords/>
  <dc:description/>
  <cp:lastModifiedBy>Ružbarský Pavel</cp:lastModifiedBy>
  <cp:revision>3</cp:revision>
  <dcterms:created xsi:type="dcterms:W3CDTF">2026-01-26T11:50:00Z</dcterms:created>
  <dcterms:modified xsi:type="dcterms:W3CDTF">2026-02-19T09:57:00Z</dcterms:modified>
</cp:coreProperties>
</file>